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C1B5" w14:textId="0914ACA0" w:rsidR="00E41E5D" w:rsidRPr="0080720A" w:rsidRDefault="00F26A4D" w:rsidP="00140EA9">
      <w:pPr>
        <w:rPr>
          <w:rFonts w:ascii="Calibri Light" w:hAnsi="Calibri Light" w:cs="Calibri Light"/>
          <w:lang w:val="pl-PL"/>
        </w:rPr>
      </w:pPr>
      <w:r w:rsidRPr="30498053">
        <w:rPr>
          <w:rFonts w:ascii="Calibri Light" w:hAnsi="Calibri Light" w:cs="Calibri Light"/>
          <w:lang w:val="pl-PL"/>
        </w:rPr>
        <w:t>Warszawa</w:t>
      </w:r>
      <w:r w:rsidRPr="005E1B64">
        <w:rPr>
          <w:rFonts w:ascii="Calibri Light" w:hAnsi="Calibri Light" w:cs="Calibri Light"/>
          <w:lang w:val="pl-PL"/>
        </w:rPr>
        <w:t xml:space="preserve">, </w:t>
      </w:r>
      <w:r w:rsidR="001311F2">
        <w:rPr>
          <w:rFonts w:ascii="Calibri Light" w:hAnsi="Calibri Light" w:cs="Calibri Light"/>
          <w:lang w:val="pl-PL"/>
        </w:rPr>
        <w:t>4</w:t>
      </w:r>
      <w:r w:rsidR="00C92D03">
        <w:rPr>
          <w:rFonts w:ascii="Calibri Light" w:hAnsi="Calibri Light" w:cs="Calibri Light"/>
          <w:lang w:val="pl-PL"/>
        </w:rPr>
        <w:t xml:space="preserve"> </w:t>
      </w:r>
      <w:r w:rsidR="003C299C">
        <w:rPr>
          <w:rFonts w:ascii="Calibri Light" w:hAnsi="Calibri Light" w:cs="Calibri Light"/>
          <w:lang w:val="pl-PL"/>
        </w:rPr>
        <w:t>lutego</w:t>
      </w:r>
      <w:r w:rsidR="00C92D03">
        <w:rPr>
          <w:rFonts w:ascii="Calibri Light" w:hAnsi="Calibri Light" w:cs="Calibri Light"/>
          <w:lang w:val="pl-PL"/>
        </w:rPr>
        <w:t xml:space="preserve"> </w:t>
      </w:r>
      <w:r w:rsidRPr="005E1B64">
        <w:rPr>
          <w:rFonts w:ascii="Calibri Light" w:hAnsi="Calibri Light" w:cs="Calibri Light"/>
          <w:lang w:val="pl-PL"/>
        </w:rPr>
        <w:t>202</w:t>
      </w:r>
      <w:r w:rsidR="003C299C">
        <w:rPr>
          <w:rFonts w:ascii="Calibri Light" w:hAnsi="Calibri Light" w:cs="Calibri Light"/>
          <w:lang w:val="pl-PL"/>
        </w:rPr>
        <w:t>5</w:t>
      </w:r>
      <w:r w:rsidRPr="005E1B64">
        <w:rPr>
          <w:rFonts w:ascii="Calibri Light" w:hAnsi="Calibri Light" w:cs="Calibri Light"/>
          <w:lang w:val="pl-PL"/>
        </w:rPr>
        <w:t xml:space="preserve"> roku</w:t>
      </w:r>
    </w:p>
    <w:p w14:paraId="0B8208F6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169E6E6E" w14:textId="224EDCD5" w:rsidR="00E41E5D" w:rsidRPr="0080720A" w:rsidRDefault="00F26A4D" w:rsidP="00140EA9">
      <w:pPr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R.111.</w:t>
      </w:r>
      <w:r w:rsidR="009C1909" w:rsidRPr="0080720A">
        <w:rPr>
          <w:rFonts w:ascii="Calibri Light" w:hAnsi="Calibri Light" w:cs="Calibri Light"/>
          <w:lang w:val="pl-PL"/>
        </w:rPr>
        <w:t>1</w:t>
      </w:r>
      <w:r w:rsidRPr="0080720A">
        <w:rPr>
          <w:rFonts w:ascii="Calibri Light" w:hAnsi="Calibri Light" w:cs="Calibri Light"/>
          <w:lang w:val="pl-PL"/>
        </w:rPr>
        <w:t>.</w:t>
      </w:r>
      <w:r w:rsidR="003C299C">
        <w:rPr>
          <w:rFonts w:ascii="Calibri Light" w:hAnsi="Calibri Light" w:cs="Calibri Light"/>
          <w:lang w:val="pl-PL"/>
        </w:rPr>
        <w:t>1</w:t>
      </w:r>
      <w:r w:rsidRPr="0080720A">
        <w:rPr>
          <w:rFonts w:ascii="Calibri Light" w:hAnsi="Calibri Light" w:cs="Calibri Light"/>
          <w:lang w:val="pl-PL"/>
        </w:rPr>
        <w:t>.202</w:t>
      </w:r>
      <w:r w:rsidR="003C299C">
        <w:rPr>
          <w:rFonts w:ascii="Calibri Light" w:hAnsi="Calibri Light" w:cs="Calibri Light"/>
          <w:lang w:val="pl-PL"/>
        </w:rPr>
        <w:t>5</w:t>
      </w:r>
    </w:p>
    <w:p w14:paraId="56FF3A1E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186567AB" w14:textId="77777777" w:rsidR="00E41E5D" w:rsidRPr="0080720A" w:rsidRDefault="00F26A4D" w:rsidP="00140EA9">
      <w:pPr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Rektor Akademii Teatralnej im. Aleksandra Zelwerowicza w Warszawie ogłasza konkurs na stanowisko: </w:t>
      </w:r>
    </w:p>
    <w:p w14:paraId="0546CBA3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3036A4EB" w14:textId="1A3ED47A" w:rsidR="78C71026" w:rsidRPr="005E1B64" w:rsidRDefault="78C71026" w:rsidP="00140EA9">
      <w:pPr>
        <w:rPr>
          <w:rFonts w:ascii="Calibri Light" w:eastAsia="Calibri Light" w:hAnsi="Calibri Light" w:cs="Calibri Light"/>
          <w:color w:val="000000" w:themeColor="text1"/>
          <w:lang w:val="pl-PL"/>
        </w:rPr>
      </w:pP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>Adiunkt</w:t>
      </w:r>
      <w:r w:rsidR="002015F6">
        <w:rPr>
          <w:rFonts w:ascii="Calibri Light" w:eastAsia="Calibri Light" w:hAnsi="Calibri Light" w:cs="Calibri Light"/>
          <w:color w:val="000000" w:themeColor="text1"/>
          <w:lang w:val="pl-PL"/>
        </w:rPr>
        <w:t>a</w:t>
      </w: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 xml:space="preserve"> do prowadzenia przedmiotów na kierunk</w:t>
      </w:r>
      <w:r w:rsidR="002015F6">
        <w:rPr>
          <w:rFonts w:ascii="Calibri Light" w:eastAsia="Calibri Light" w:hAnsi="Calibri Light" w:cs="Calibri Light"/>
          <w:color w:val="000000" w:themeColor="text1"/>
          <w:lang w:val="pl-PL"/>
        </w:rPr>
        <w:t>ach</w:t>
      </w: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 xml:space="preserve"> wiedza o teatrze, aktorstwo – specjalność aktorstwo teatru lalek, reżyseria teatru lalek, technologia teatru lalek w zakresie historii teatru i zagadnień teatru współczesnego ze szczególnym uwzględnieniem historia teatru i dramatu polskiego, teorii współczesnego teatru, teatru narracji wizualnej, teatru robotycznego oraz prowadzenia seminarium licencjackiego w Akademii Teatralnej im. A. Zelwerowicza w Warszawie oraz w Filii w Białymstoku.</w:t>
      </w:r>
    </w:p>
    <w:p w14:paraId="2FB6B945" w14:textId="3F8D47B1" w:rsidR="30498053" w:rsidRDefault="30498053" w:rsidP="00140EA9">
      <w:pPr>
        <w:rPr>
          <w:rFonts w:ascii="Calibri" w:eastAsia="Calibri" w:hAnsi="Calibri" w:cs="Calibri"/>
          <w:color w:val="000000" w:themeColor="text1"/>
          <w:lang w:val="pl-PL"/>
        </w:rPr>
      </w:pPr>
      <w:bookmarkStart w:id="0" w:name="_Hlk142389028"/>
    </w:p>
    <w:p w14:paraId="376FFFDF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5EB7DAD0" w14:textId="21C4770B" w:rsidR="00E41E5D" w:rsidRPr="0080720A" w:rsidRDefault="00F26A4D" w:rsidP="00140EA9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Do konkursu może przystąpić osoba, która spełnia wymagania określone Ustawie Prawo o szkolnictwie wyższym i nauce oraz określone w Statucie Akademii Te</w:t>
      </w:r>
      <w:r w:rsidR="00EA6EE9">
        <w:rPr>
          <w:rFonts w:ascii="Calibri Light" w:hAnsi="Calibri Light" w:cs="Calibri Light"/>
          <w:lang w:val="pl-PL"/>
        </w:rPr>
        <w:t>a</w:t>
      </w:r>
      <w:r w:rsidRPr="0080720A">
        <w:rPr>
          <w:rFonts w:ascii="Calibri Light" w:hAnsi="Calibri Light" w:cs="Calibri Light"/>
          <w:lang w:val="pl-PL"/>
        </w:rPr>
        <w:t>tralnej im. Aleksandra Zelwerowicza, tj.:</w:t>
      </w:r>
    </w:p>
    <w:bookmarkEnd w:id="0"/>
    <w:p w14:paraId="4E523E5F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25E7120E" w14:textId="03A27A44" w:rsidR="6AABD9DB" w:rsidRPr="005E1B64" w:rsidRDefault="6AABD9DB" w:rsidP="005C6382">
      <w:pPr>
        <w:pStyle w:val="Akapitzlist"/>
        <w:numPr>
          <w:ilvl w:val="0"/>
          <w:numId w:val="25"/>
        </w:numPr>
        <w:ind w:left="709" w:hanging="425"/>
        <w:rPr>
          <w:rFonts w:ascii="Calibri Light" w:eastAsia="Calibri Light" w:hAnsi="Calibri Light" w:cs="Calibri Light"/>
          <w:color w:val="000000" w:themeColor="text1"/>
          <w:lang w:val="pl-PL"/>
        </w:rPr>
      </w:pP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 xml:space="preserve">posiada </w:t>
      </w:r>
      <w:r w:rsidR="003B1A33">
        <w:rPr>
          <w:rFonts w:ascii="Calibri Light" w:eastAsia="Calibri Light" w:hAnsi="Calibri Light" w:cs="Calibri Light"/>
          <w:color w:val="000000" w:themeColor="text1"/>
          <w:lang w:val="pl-PL"/>
        </w:rPr>
        <w:t xml:space="preserve">stopień </w:t>
      </w: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 xml:space="preserve">doktora nauk humanistycznych; </w:t>
      </w:r>
    </w:p>
    <w:p w14:paraId="381CE5EF" w14:textId="4A127AD0" w:rsidR="6AABD9DB" w:rsidRPr="005E1B64" w:rsidRDefault="6AABD9DB" w:rsidP="005C6382">
      <w:pPr>
        <w:pStyle w:val="Akapitzlist"/>
        <w:numPr>
          <w:ilvl w:val="0"/>
          <w:numId w:val="25"/>
        </w:numPr>
        <w:ind w:left="709" w:hanging="425"/>
        <w:rPr>
          <w:rFonts w:ascii="Calibri Light" w:eastAsia="Calibri Light" w:hAnsi="Calibri Light" w:cs="Calibri Light"/>
          <w:color w:val="000000" w:themeColor="text1"/>
          <w:lang w:val="pl-PL"/>
        </w:rPr>
      </w:pP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 xml:space="preserve">posiada udokumentowany dorobek naukowy w dyscyplinie nauk o sztuce w zakresie wiedzy o teatrze </w:t>
      </w:r>
      <w:r w:rsidR="17DF82A2" w:rsidRPr="005E1B64">
        <w:rPr>
          <w:rFonts w:ascii="Calibri Light" w:eastAsia="Calibri Light" w:hAnsi="Calibri Light" w:cs="Calibri Light"/>
          <w:color w:val="000000" w:themeColor="text1"/>
          <w:lang w:val="pl-PL"/>
        </w:rPr>
        <w:t>lub nauki o kulturze i religii</w:t>
      </w: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>;</w:t>
      </w:r>
    </w:p>
    <w:p w14:paraId="13C2BDF6" w14:textId="282728CD" w:rsidR="6AABD9DB" w:rsidRPr="005E1B64" w:rsidRDefault="6AABD9DB" w:rsidP="005C6382">
      <w:pPr>
        <w:pStyle w:val="Akapitzlist"/>
        <w:numPr>
          <w:ilvl w:val="0"/>
          <w:numId w:val="25"/>
        </w:numPr>
        <w:ind w:left="709" w:hanging="425"/>
        <w:rPr>
          <w:rFonts w:ascii="Calibri Light" w:eastAsia="Calibri Light" w:hAnsi="Calibri Light" w:cs="Calibri Light"/>
          <w:color w:val="000000" w:themeColor="text1"/>
          <w:lang w:val="pl-PL"/>
        </w:rPr>
      </w:pP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>posiada doświadczenie w prowadzeniu zajęć dydaktycznych;</w:t>
      </w:r>
    </w:p>
    <w:p w14:paraId="5C541187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20315990" w14:textId="77777777" w:rsidR="00E41E5D" w:rsidRPr="0080720A" w:rsidRDefault="00F26A4D" w:rsidP="00140EA9">
      <w:pPr>
        <w:pStyle w:val="Akapitzlist"/>
        <w:numPr>
          <w:ilvl w:val="0"/>
          <w:numId w:val="24"/>
        </w:numPr>
        <w:ind w:left="426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Osoby kandydujące zobowiązane są złożyć następujące dokumenty:</w:t>
      </w:r>
    </w:p>
    <w:p w14:paraId="2045A3E9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2AADD6C5" w14:textId="77777777" w:rsidR="00E41E5D" w:rsidRPr="0080720A" w:rsidRDefault="00F26A4D" w:rsidP="00473466">
      <w:pPr>
        <w:pStyle w:val="Akapitzlist"/>
        <w:numPr>
          <w:ilvl w:val="0"/>
          <w:numId w:val="26"/>
        </w:numPr>
        <w:ind w:left="709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zgłoszenie udziału w konkursie,</w:t>
      </w:r>
    </w:p>
    <w:p w14:paraId="0BB4D14F" w14:textId="3BDAFB52" w:rsidR="00E610D3" w:rsidRPr="0080720A" w:rsidRDefault="00F26A4D" w:rsidP="00140EA9">
      <w:pPr>
        <w:pStyle w:val="Akapitzlist"/>
        <w:numPr>
          <w:ilvl w:val="0"/>
          <w:numId w:val="26"/>
        </w:numPr>
        <w:ind w:hanging="294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kwestionariusz osobowy osoby kandydującej (do pobrania ze strony </w:t>
      </w:r>
      <w:hyperlink r:id="rId10" w:history="1">
        <w:r w:rsidRPr="0080720A">
          <w:rPr>
            <w:rStyle w:val="Hipercze"/>
            <w:rFonts w:ascii="Calibri Light" w:hAnsi="Calibri Light" w:cs="Calibri Light"/>
            <w:lang w:val="pl-PL"/>
          </w:rPr>
          <w:t>https://akademia.at.edu.pl/konkursy-na-stanowiska/</w:t>
        </w:r>
      </w:hyperlink>
      <w:r w:rsidRPr="0080720A">
        <w:rPr>
          <w:rFonts w:ascii="Calibri Light" w:hAnsi="Calibri Light" w:cs="Calibri Light"/>
          <w:lang w:val="pl-PL"/>
        </w:rPr>
        <w:t>),</w:t>
      </w:r>
    </w:p>
    <w:p w14:paraId="0242FA4D" w14:textId="43A2114C" w:rsidR="0028597F" w:rsidRPr="0080720A" w:rsidRDefault="00F26A4D" w:rsidP="00140EA9">
      <w:pPr>
        <w:pStyle w:val="Akapitzlist"/>
        <w:numPr>
          <w:ilvl w:val="0"/>
          <w:numId w:val="26"/>
        </w:numPr>
        <w:ind w:hanging="294"/>
        <w:rPr>
          <w:rFonts w:ascii="Calibri Light" w:hAnsi="Calibri Light" w:cs="Calibri Light"/>
          <w:lang w:val="pl-PL"/>
        </w:rPr>
      </w:pPr>
      <w:r w:rsidRPr="30498053">
        <w:rPr>
          <w:rFonts w:ascii="Calibri Light" w:hAnsi="Calibri Light" w:cs="Calibri Light"/>
          <w:lang w:val="pl-PL"/>
        </w:rPr>
        <w:t>CV,</w:t>
      </w:r>
    </w:p>
    <w:p w14:paraId="50F7DC15" w14:textId="3F674ED0" w:rsidR="6E0B01EF" w:rsidRDefault="6E0B01EF" w:rsidP="00140EA9">
      <w:pPr>
        <w:pStyle w:val="Akapitzlist"/>
        <w:numPr>
          <w:ilvl w:val="0"/>
          <w:numId w:val="26"/>
        </w:numPr>
        <w:ind w:hanging="294"/>
        <w:rPr>
          <w:lang w:val="pl-PL"/>
        </w:rPr>
      </w:pPr>
      <w:r w:rsidRPr="30498053">
        <w:rPr>
          <w:rFonts w:ascii="Calibri Light" w:eastAsia="Calibri Light" w:hAnsi="Calibri Light" w:cs="Calibri Light"/>
          <w:color w:val="000000" w:themeColor="text1"/>
          <w:lang w:val="pl-PL"/>
        </w:rPr>
        <w:t xml:space="preserve">oryginał lub odpis </w:t>
      </w:r>
      <w:r w:rsidRPr="005E1B64">
        <w:rPr>
          <w:rFonts w:ascii="Calibri Light" w:eastAsia="Calibri Light" w:hAnsi="Calibri Light" w:cs="Calibri Light"/>
          <w:color w:val="000000" w:themeColor="text1"/>
          <w:lang w:val="pl-PL"/>
        </w:rPr>
        <w:t>dyplomu doktora nauk humanistycznych</w:t>
      </w:r>
      <w:r w:rsidRPr="30498053">
        <w:rPr>
          <w:rFonts w:ascii="Calibri Light" w:eastAsia="Calibri Light" w:hAnsi="Calibri Light" w:cs="Calibri Light"/>
          <w:color w:val="000000" w:themeColor="text1"/>
          <w:lang w:val="pl-PL"/>
        </w:rPr>
        <w:t xml:space="preserve"> lub inny dokument poświadczający uzyskanie równorzędnego tytułu,</w:t>
      </w:r>
    </w:p>
    <w:p w14:paraId="5355C242" w14:textId="1EAAA107" w:rsidR="00F97E9F" w:rsidRPr="0080720A" w:rsidRDefault="00F26A4D" w:rsidP="00140EA9">
      <w:pPr>
        <w:pStyle w:val="Akapitzlist"/>
        <w:numPr>
          <w:ilvl w:val="0"/>
          <w:numId w:val="26"/>
        </w:numPr>
        <w:ind w:hanging="294"/>
        <w:rPr>
          <w:rFonts w:ascii="Calibri Light" w:hAnsi="Calibri Light" w:cs="Calibri Light"/>
          <w:lang w:val="pl-PL"/>
        </w:rPr>
      </w:pPr>
      <w:r w:rsidRPr="30498053">
        <w:rPr>
          <w:rFonts w:ascii="Calibri Light" w:hAnsi="Calibri Light" w:cs="Calibri Light"/>
          <w:lang w:val="pl-PL"/>
        </w:rPr>
        <w:t xml:space="preserve">dokumentację dorobku </w:t>
      </w:r>
      <w:r w:rsidR="735E9B30" w:rsidRPr="005E1B64">
        <w:rPr>
          <w:rFonts w:ascii="Calibri Light" w:hAnsi="Calibri Light" w:cs="Calibri Light"/>
          <w:lang w:val="pl-PL"/>
        </w:rPr>
        <w:t>naukowego</w:t>
      </w:r>
      <w:r w:rsidR="735E9B30" w:rsidRPr="30498053">
        <w:rPr>
          <w:rFonts w:ascii="Calibri Light" w:hAnsi="Calibri Light" w:cs="Calibri Light"/>
          <w:lang w:val="pl-PL"/>
        </w:rPr>
        <w:t xml:space="preserve"> </w:t>
      </w:r>
      <w:r w:rsidRPr="30498053">
        <w:rPr>
          <w:rFonts w:ascii="Calibri Light" w:hAnsi="Calibri Light" w:cs="Calibri Light"/>
          <w:lang w:val="pl-PL"/>
        </w:rPr>
        <w:t>oraz opis działalności dydaktycznej,</w:t>
      </w:r>
    </w:p>
    <w:p w14:paraId="7BA8C6A4" w14:textId="77777777" w:rsidR="00E41E5D" w:rsidRPr="0080720A" w:rsidRDefault="00F26A4D" w:rsidP="00140EA9">
      <w:pPr>
        <w:pStyle w:val="Akapitzlist"/>
        <w:numPr>
          <w:ilvl w:val="0"/>
          <w:numId w:val="26"/>
        </w:numPr>
        <w:ind w:hanging="294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oświadczenie, że Akademia Teatralna będzie podstawowym miejscem pracy w przypadku wygrania konkursu, </w:t>
      </w:r>
    </w:p>
    <w:p w14:paraId="14D98BAD" w14:textId="08BAF22D" w:rsidR="00E41E5D" w:rsidRPr="0080720A" w:rsidRDefault="00F26A4D" w:rsidP="00140EA9">
      <w:pPr>
        <w:pStyle w:val="Akapitzlist"/>
        <w:numPr>
          <w:ilvl w:val="0"/>
          <w:numId w:val="26"/>
        </w:numPr>
        <w:ind w:hanging="294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oświadczenie o niekaralności zgodnie z art. 113 pkt 2 oraz art. 20 ust. 1 pkt 1-3 </w:t>
      </w:r>
      <w:r w:rsidR="00BB109F">
        <w:rPr>
          <w:rFonts w:ascii="Calibri Light" w:hAnsi="Calibri Light" w:cs="Calibri Light"/>
          <w:lang w:val="pl-PL"/>
        </w:rPr>
        <w:t xml:space="preserve">ww. </w:t>
      </w:r>
      <w:r w:rsidRPr="0080720A">
        <w:rPr>
          <w:rFonts w:ascii="Calibri Light" w:hAnsi="Calibri Light" w:cs="Calibri Light"/>
          <w:lang w:val="pl-PL"/>
        </w:rPr>
        <w:t xml:space="preserve">Ustawy (do pobrania ze strony </w:t>
      </w:r>
      <w:hyperlink r:id="rId11" w:history="1">
        <w:r w:rsidRPr="0080720A">
          <w:rPr>
            <w:rStyle w:val="Hipercze"/>
            <w:rFonts w:ascii="Calibri Light" w:hAnsi="Calibri Light" w:cs="Calibri Light"/>
            <w:lang w:val="pl-PL"/>
          </w:rPr>
          <w:t>http://akademia.at.edu.pl/kariera/konkursy-na-stanowiska/</w:t>
        </w:r>
      </w:hyperlink>
      <w:r w:rsidRPr="0080720A">
        <w:rPr>
          <w:rFonts w:ascii="Calibri Light" w:hAnsi="Calibri Light" w:cs="Calibri Light"/>
          <w:lang w:val="pl-PL"/>
        </w:rPr>
        <w:t>),</w:t>
      </w:r>
    </w:p>
    <w:p w14:paraId="78D01654" w14:textId="77777777" w:rsidR="00E41E5D" w:rsidRDefault="00F26A4D" w:rsidP="00473466">
      <w:pPr>
        <w:pStyle w:val="Akapitzlist"/>
        <w:numPr>
          <w:ilvl w:val="0"/>
          <w:numId w:val="26"/>
        </w:numPr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oświadczenie o zapoznaniu się z obowiązkiem informacyjnym w kwestii przetwarzania danych osobowych (do pobrania ze strony </w:t>
      </w:r>
      <w:hyperlink r:id="rId12" w:history="1">
        <w:r w:rsidRPr="0080720A">
          <w:rPr>
            <w:rStyle w:val="Hipercze"/>
            <w:rFonts w:ascii="Calibri Light" w:hAnsi="Calibri Light" w:cs="Calibri Light"/>
            <w:lang w:val="pl-PL"/>
          </w:rPr>
          <w:t>http://akademia.at.edu.pl/kariera/konkursy-na-stanowiska/</w:t>
        </w:r>
      </w:hyperlink>
      <w:r w:rsidRPr="0080720A">
        <w:rPr>
          <w:rFonts w:ascii="Calibri Light" w:hAnsi="Calibri Light" w:cs="Calibri Light"/>
          <w:lang w:val="pl-PL"/>
        </w:rPr>
        <w:t>).</w:t>
      </w:r>
    </w:p>
    <w:p w14:paraId="6BD36F68" w14:textId="77777777" w:rsidR="00AB54B8" w:rsidRPr="006913A9" w:rsidRDefault="00AB54B8" w:rsidP="00AB54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color w:val="auto"/>
          <w:u w:val="single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6913A9">
        <w:rPr>
          <w:rFonts w:ascii="Calibri Light" w:eastAsia="Times New Roman" w:hAnsi="Calibri Light" w:cs="Calibri Light"/>
          <w:color w:val="auto"/>
          <w:u w:val="single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lastRenderedPageBreak/>
        <w:t>PONADTO, w związku z faktem, że w osoba zatrudniona w wyniku niniejszego postępowania rekrutacyjnego może realizować obowiązki pracownicze wiążące się z pracą z osobami małoletnimi, prosimy o:</w:t>
      </w:r>
    </w:p>
    <w:p w14:paraId="2965E311" w14:textId="77777777" w:rsidR="00AB54B8" w:rsidRDefault="00AB54B8" w:rsidP="00AB54B8">
      <w:pPr>
        <w:pStyle w:val="Akapitzlist"/>
        <w:ind w:left="644"/>
        <w:rPr>
          <w:rFonts w:ascii="Calibri Light" w:hAnsi="Calibri Light" w:cs="Calibri Light"/>
          <w:lang w:val="pl-PL"/>
        </w:rPr>
      </w:pPr>
    </w:p>
    <w:p w14:paraId="44C4C76F" w14:textId="12D6A5CF" w:rsidR="00AB54B8" w:rsidRPr="001008BE" w:rsidRDefault="00AB54B8" w:rsidP="001008BE">
      <w:pPr>
        <w:pStyle w:val="Akapitzlist"/>
        <w:numPr>
          <w:ilvl w:val="0"/>
          <w:numId w:val="26"/>
        </w:numPr>
        <w:rPr>
          <w:rFonts w:ascii="Calibri Light" w:hAnsi="Calibri Light" w:cs="Calibri Light"/>
          <w:lang w:val="pl-PL"/>
        </w:rPr>
      </w:pPr>
      <w:r w:rsidRPr="001008BE">
        <w:rPr>
          <w:rFonts w:ascii="Calibri Light" w:hAnsi="Calibri Light" w:cs="Calibri Light"/>
          <w:lang w:val="pl-PL"/>
        </w:rPr>
        <w:t>wypełnienie Załącznika nr 1 do Standardów Ochrony Małoletnich w Akademii Teatralnej im. Aleksandra Zelwerowicza w Warszawie – dotyczących oświadczeń o karalności nałożonymi przepisami prawa;</w:t>
      </w:r>
      <w:r w:rsidR="00D05BFD" w:rsidRPr="001008BE">
        <w:rPr>
          <w:rFonts w:ascii="Calibri Light" w:hAnsi="Calibri Light" w:cs="Calibri Light"/>
          <w:lang w:val="pl-PL"/>
        </w:rPr>
        <w:t xml:space="preserve"> ( do pobrania ze strony </w:t>
      </w:r>
      <w:hyperlink r:id="rId13" w:history="1">
        <w:r w:rsidR="00477167">
          <w:rPr>
            <w:rStyle w:val="Hipercze"/>
            <w:lang w:val="pl-PL"/>
          </w:rPr>
          <w:t>"Oświadczenie pracownika lub kandydata do pracy o niekaralności"</w:t>
        </w:r>
      </w:hyperlink>
      <w:r w:rsidR="00D05BFD" w:rsidRPr="001008BE">
        <w:rPr>
          <w:lang w:val="pl-PL"/>
        </w:rPr>
        <w:t xml:space="preserve"> )</w:t>
      </w:r>
    </w:p>
    <w:p w14:paraId="4C23D95F" w14:textId="77777777" w:rsidR="00AB54B8" w:rsidRPr="001F5D71" w:rsidRDefault="00AB54B8" w:rsidP="001008BE">
      <w:pPr>
        <w:pStyle w:val="Akapitzlist"/>
        <w:numPr>
          <w:ilvl w:val="0"/>
          <w:numId w:val="26"/>
        </w:numPr>
        <w:ind w:hanging="43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dostarczenia informacji (zaświadczenia) o niekaralności </w:t>
      </w:r>
      <w:r w:rsidRPr="00D67AA6">
        <w:rPr>
          <w:rFonts w:ascii="Calibri Light" w:hAnsi="Calibri Light" w:cs="Calibri Light"/>
          <w:lang w:val="pl-PL"/>
        </w:rPr>
        <w:t xml:space="preserve">z Krajowego Rejestru Karnego </w:t>
      </w:r>
      <w:r>
        <w:rPr>
          <w:rFonts w:ascii="Calibri Light" w:hAnsi="Calibri Light" w:cs="Calibri Light"/>
          <w:lang w:val="pl-PL"/>
        </w:rPr>
        <w:t>lub rejestru innego kraju zgodnie z oświadczeniami złożonymi w oświadczeniu, o którym mowa w pkt. 9) powyżej</w:t>
      </w:r>
      <w:r w:rsidRPr="00D67AA6">
        <w:rPr>
          <w:rFonts w:ascii="Calibri Light" w:hAnsi="Calibri Light" w:cs="Calibri Light"/>
          <w:lang w:val="pl-PL"/>
        </w:rPr>
        <w:t>.</w:t>
      </w:r>
      <w:r>
        <w:rPr>
          <w:rFonts w:ascii="Calibri Light" w:hAnsi="Calibri Light" w:cs="Calibri Light"/>
          <w:lang w:val="pl-PL"/>
        </w:rPr>
        <w:t xml:space="preserve"> Dla obywateli polskich obligatoryjne jest złożenie zaświadczenia z Krajowego Rejestru Karnego (szczegóły w jaki sposób pozyskać zaświadczenie patrz: </w:t>
      </w:r>
      <w:r w:rsidRPr="0095211B">
        <w:rPr>
          <w:rFonts w:ascii="Calibri Light" w:hAnsi="Calibri Light" w:cs="Calibri Light"/>
          <w:lang w:val="pl-PL"/>
        </w:rPr>
        <w:t>https://www.gov.pl/web/gov/uzyskaj-zaswiadczenie-z-krajowego-rejestru-karnego</w:t>
      </w:r>
      <w:r>
        <w:rPr>
          <w:rFonts w:ascii="Calibri Light" w:hAnsi="Calibri Light" w:cs="Calibri Light"/>
          <w:lang w:val="pl-PL"/>
        </w:rPr>
        <w:t>).</w:t>
      </w:r>
    </w:p>
    <w:p w14:paraId="1656E882" w14:textId="25B3BA4D" w:rsidR="00AB54B8" w:rsidRPr="00BD2874" w:rsidRDefault="00AB54B8" w:rsidP="00BD2874">
      <w:pPr>
        <w:pStyle w:val="Akapitzlist"/>
        <w:numPr>
          <w:ilvl w:val="0"/>
          <w:numId w:val="26"/>
        </w:numPr>
        <w:ind w:hanging="43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wypełnienie Załącznika nr 2 </w:t>
      </w:r>
      <w:r w:rsidRPr="00625391">
        <w:rPr>
          <w:rFonts w:ascii="Calibri Light" w:hAnsi="Calibri Light" w:cs="Calibri Light"/>
          <w:lang w:val="pl-PL"/>
        </w:rPr>
        <w:t>do Standardów Ochrony Małoletnich w Akademii Teatralnej im. Aleksandra Zelwerowicza w Warszawie</w:t>
      </w:r>
      <w:r>
        <w:rPr>
          <w:rFonts w:ascii="Calibri Light" w:hAnsi="Calibri Light" w:cs="Calibri Light"/>
          <w:lang w:val="pl-PL"/>
        </w:rPr>
        <w:t xml:space="preserve"> – dotyczących zebrania informacji niezbędnych do weryfikacji Państwa w </w:t>
      </w:r>
      <w:r w:rsidRPr="0095211B">
        <w:rPr>
          <w:rFonts w:ascii="Calibri Light" w:hAnsi="Calibri Light" w:cs="Calibri Light"/>
          <w:lang w:val="pl-PL"/>
        </w:rPr>
        <w:t>Rejestrze Sprawców Przestępstw na Tle Seksualnym</w:t>
      </w:r>
      <w:r>
        <w:rPr>
          <w:rFonts w:ascii="Calibri Light" w:hAnsi="Calibri Light" w:cs="Calibri Light"/>
          <w:lang w:val="pl-PL"/>
        </w:rPr>
        <w:t>;</w:t>
      </w:r>
      <w:r w:rsidR="00BD2874">
        <w:rPr>
          <w:rFonts w:ascii="Calibri Light" w:hAnsi="Calibri Light" w:cs="Calibri Light"/>
          <w:lang w:val="pl-PL"/>
        </w:rPr>
        <w:t xml:space="preserve"> (do pobrania ze strony </w:t>
      </w:r>
      <w:hyperlink r:id="rId14" w:history="1">
        <w:r w:rsidR="00BE1B82">
          <w:rPr>
            <w:rStyle w:val="Hipercze"/>
            <w:lang w:val="pl-PL"/>
          </w:rPr>
          <w:t xml:space="preserve">"Oświadczenie pracownika lub kandydata do weryfikacji w rejestrze sprawców" </w:t>
        </w:r>
      </w:hyperlink>
      <w:r w:rsidR="00BD2874" w:rsidRPr="00781864">
        <w:rPr>
          <w:lang w:val="pl-PL"/>
        </w:rPr>
        <w:t xml:space="preserve"> </w:t>
      </w:r>
      <w:r w:rsidR="00BD2874">
        <w:rPr>
          <w:lang w:val="pl-PL"/>
        </w:rPr>
        <w:t>)</w:t>
      </w:r>
    </w:p>
    <w:p w14:paraId="0F0EF13B" w14:textId="5E0F35FE" w:rsidR="00FD16CC" w:rsidRDefault="00AB54B8" w:rsidP="00FD16CC">
      <w:pPr>
        <w:pStyle w:val="Akapitzlist"/>
        <w:numPr>
          <w:ilvl w:val="0"/>
          <w:numId w:val="26"/>
        </w:numPr>
        <w:spacing w:before="240"/>
        <w:ind w:hanging="43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zapoznania się i podpisania Załącznika nr 10 </w:t>
      </w:r>
      <w:r w:rsidRPr="00625391">
        <w:rPr>
          <w:rFonts w:ascii="Calibri Light" w:hAnsi="Calibri Light" w:cs="Calibri Light"/>
          <w:lang w:val="pl-PL"/>
        </w:rPr>
        <w:t>do Standardów Ochrony Małoletnich w Akademii Teatralnej im. Aleksandra Zelwerowicza w Warszawie</w:t>
      </w:r>
      <w:r>
        <w:rPr>
          <w:rFonts w:ascii="Calibri Light" w:hAnsi="Calibri Light" w:cs="Calibri Light"/>
          <w:lang w:val="pl-PL"/>
        </w:rPr>
        <w:t xml:space="preserve"> – stanowiących rozszerzenie obowiązku informacyjnego, o którym mowa w pkt. 8) powyżej</w:t>
      </w:r>
      <w:r w:rsidR="00FD16CC">
        <w:rPr>
          <w:rFonts w:ascii="Calibri Light" w:hAnsi="Calibri Light" w:cs="Calibri Light"/>
          <w:lang w:val="pl-PL"/>
        </w:rPr>
        <w:t xml:space="preserve"> ( do pobrania ze strony </w:t>
      </w:r>
      <w:hyperlink r:id="rId15" w:history="1">
        <w:r w:rsidR="00EC5FB3">
          <w:rPr>
            <w:rStyle w:val="Hipercze"/>
            <w:lang w:val="pl-PL"/>
          </w:rPr>
          <w:t xml:space="preserve">"Obowiązek informacyjny dla pracowników i kandydatów do pracy w zakresie weryfikacji osób skazanych lub uczestniczących w procesie sądowym" </w:t>
        </w:r>
      </w:hyperlink>
      <w:r w:rsidR="00FD16CC" w:rsidRPr="00CD5607">
        <w:rPr>
          <w:lang w:val="pl-PL"/>
        </w:rPr>
        <w:t xml:space="preserve"> </w:t>
      </w:r>
      <w:r w:rsidR="00FD16CC">
        <w:rPr>
          <w:lang w:val="pl-PL"/>
        </w:rPr>
        <w:t>)</w:t>
      </w:r>
    </w:p>
    <w:p w14:paraId="1F227249" w14:textId="4B491EA7" w:rsidR="00AB54B8" w:rsidRDefault="00AB54B8" w:rsidP="00FD16CC">
      <w:pPr>
        <w:pStyle w:val="Akapitzlist"/>
        <w:ind w:left="644"/>
        <w:rPr>
          <w:rFonts w:ascii="Calibri Light" w:hAnsi="Calibri Light" w:cs="Calibri Light"/>
          <w:lang w:val="pl-PL"/>
        </w:rPr>
      </w:pPr>
    </w:p>
    <w:p w14:paraId="61F59457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2548C950" w14:textId="4071C80F" w:rsidR="00E41E5D" w:rsidRPr="00BA22D1" w:rsidRDefault="00F26A4D" w:rsidP="00140EA9">
      <w:pPr>
        <w:pStyle w:val="Akapitzlist"/>
        <w:numPr>
          <w:ilvl w:val="0"/>
          <w:numId w:val="24"/>
        </w:numPr>
        <w:ind w:left="426" w:hanging="437"/>
        <w:rPr>
          <w:rFonts w:ascii="Calibri Light" w:hAnsi="Calibri Light" w:cs="Calibri Light"/>
          <w:lang w:val="pl-PL"/>
        </w:rPr>
      </w:pPr>
      <w:r w:rsidRPr="00BA22D1">
        <w:rPr>
          <w:rFonts w:ascii="Calibri Light" w:hAnsi="Calibri Light" w:cs="Calibri Light"/>
          <w:lang w:val="pl-PL"/>
        </w:rPr>
        <w:t>Obowiązki wynikające ze stanowiska nauczyciela akademickiego określone w § 19 ust</w:t>
      </w:r>
      <w:r w:rsidR="00D62A3E" w:rsidRPr="00BA22D1">
        <w:rPr>
          <w:rFonts w:ascii="Calibri Light" w:hAnsi="Calibri Light" w:cs="Calibri Light"/>
          <w:lang w:val="pl-PL"/>
        </w:rPr>
        <w:t>.</w:t>
      </w:r>
      <w:r w:rsidRPr="00BA22D1">
        <w:rPr>
          <w:rFonts w:ascii="Calibri Light" w:hAnsi="Calibri Light" w:cs="Calibri Light"/>
          <w:lang w:val="pl-PL"/>
        </w:rPr>
        <w:t xml:space="preserve"> </w:t>
      </w:r>
      <w:r w:rsidR="00780FEC" w:rsidRPr="00BA22D1">
        <w:rPr>
          <w:rFonts w:ascii="Calibri Light" w:hAnsi="Calibri Light" w:cs="Calibri Light"/>
          <w:lang w:val="pl-PL"/>
        </w:rPr>
        <w:t>1</w:t>
      </w:r>
      <w:r w:rsidRPr="00BA22D1">
        <w:rPr>
          <w:rFonts w:ascii="Calibri Light" w:hAnsi="Calibri Light" w:cs="Calibri Light"/>
          <w:lang w:val="pl-PL"/>
        </w:rPr>
        <w:t xml:space="preserve"> Regulamin</w:t>
      </w:r>
      <w:r w:rsidR="009B33A6" w:rsidRPr="00BA22D1">
        <w:rPr>
          <w:rFonts w:ascii="Calibri Light" w:hAnsi="Calibri Light" w:cs="Calibri Light"/>
          <w:lang w:val="pl-PL"/>
        </w:rPr>
        <w:t>u</w:t>
      </w:r>
      <w:r w:rsidRPr="00BA22D1">
        <w:rPr>
          <w:rFonts w:ascii="Calibri Light" w:hAnsi="Calibri Light" w:cs="Calibri Light"/>
          <w:lang w:val="pl-PL"/>
        </w:rPr>
        <w:t xml:space="preserve"> Pracy Akademii Teatralnej im. Aleksandra Zelwerowicza</w:t>
      </w:r>
    </w:p>
    <w:p w14:paraId="745FD7A1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1BE025F7" w14:textId="23407EE4" w:rsidR="00E41E5D" w:rsidRPr="0080720A" w:rsidRDefault="00F26A4D" w:rsidP="00140EA9">
      <w:pPr>
        <w:pStyle w:val="Akapitzlist"/>
        <w:numPr>
          <w:ilvl w:val="0"/>
          <w:numId w:val="27"/>
        </w:numPr>
        <w:ind w:left="709" w:hanging="283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Przygotowanie i prowadzenie zajęć dydaktycznych, zaliczanych do pensum dydaktycznego, o którym mowa w §22</w:t>
      </w:r>
      <w:r w:rsidR="00DC0966">
        <w:rPr>
          <w:rFonts w:ascii="Calibri Light" w:hAnsi="Calibri Light" w:cs="Calibri Light"/>
          <w:lang w:val="pl-PL"/>
        </w:rPr>
        <w:t xml:space="preserve"> Regulamin Pracy</w:t>
      </w:r>
      <w:r w:rsidRPr="0080720A">
        <w:rPr>
          <w:rFonts w:ascii="Calibri Light" w:hAnsi="Calibri Light" w:cs="Calibri Light"/>
          <w:lang w:val="pl-PL"/>
        </w:rPr>
        <w:t xml:space="preserve">, określonych w programach studiów pierwszego i drugiego stopnia oraz jednolitych studiów magisterskich. </w:t>
      </w:r>
    </w:p>
    <w:p w14:paraId="011D2C8E" w14:textId="4EEE2D31" w:rsidR="00E41E5D" w:rsidRPr="0080720A" w:rsidRDefault="00F26A4D" w:rsidP="00140EA9">
      <w:pPr>
        <w:pStyle w:val="Akapitzlist"/>
        <w:numPr>
          <w:ilvl w:val="0"/>
          <w:numId w:val="27"/>
        </w:numPr>
        <w:ind w:left="709" w:hanging="283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Inne prace związane z procesem dydaktycznym, w tym: </w:t>
      </w:r>
    </w:p>
    <w:p w14:paraId="5743036C" w14:textId="55302C13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przeprowadzanie egzaminów, zaliczeń, kolokwiów bądź innych form weryfikacji efektów uczenia się, a także udział w egzaminach komisyjnych, </w:t>
      </w:r>
    </w:p>
    <w:p w14:paraId="0221A3DD" w14:textId="15B30F4B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gromadzenie i przechowywanie dokumentacji związanej z przebiegiem procesu kształcenia studentów, </w:t>
      </w:r>
    </w:p>
    <w:p w14:paraId="5F980C95" w14:textId="6049C6D3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przeprowadzenie konsultacji, </w:t>
      </w:r>
    </w:p>
    <w:p w14:paraId="67278BEB" w14:textId="5BEC9E75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dyżury dydaktyczne, </w:t>
      </w:r>
    </w:p>
    <w:p w14:paraId="732F9467" w14:textId="0FC32E46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kierowanie studenckimi praktykami zawodowymi lub sprawowanie opieki nad takimi praktykami, </w:t>
      </w:r>
    </w:p>
    <w:p w14:paraId="035D320D" w14:textId="39AEC87B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lastRenderedPageBreak/>
        <w:t xml:space="preserve">pełnienie funkcji opiekuna roku, </w:t>
      </w:r>
    </w:p>
    <w:p w14:paraId="2955CF4D" w14:textId="270C4456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opieka nad studentem studiującym wg indywidualnej organizacji studiów z opieką naukową, </w:t>
      </w:r>
    </w:p>
    <w:p w14:paraId="5BFE87C0" w14:textId="4CD4871A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opieka nad kołami naukowymi, </w:t>
      </w:r>
    </w:p>
    <w:p w14:paraId="4EAAB53A" w14:textId="1FE5ED60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udział w hospitacji zajęć dydaktycznych, </w:t>
      </w:r>
    </w:p>
    <w:p w14:paraId="05F7622B" w14:textId="1909796E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przygotowanie studentów do udziału w konkursach, imprezach kulturalnych i sportowych, </w:t>
      </w:r>
    </w:p>
    <w:p w14:paraId="7E7DB4E7" w14:textId="0BE77BF9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przygotowanie wzorów opisów przedmiotów (sylabus), </w:t>
      </w:r>
    </w:p>
    <w:p w14:paraId="37920558" w14:textId="3FDD04BA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terminowe sporządzanie dokumentacji USOS, </w:t>
      </w:r>
    </w:p>
    <w:p w14:paraId="77E3CB85" w14:textId="7593CC71" w:rsidR="00E41E5D" w:rsidRPr="0080720A" w:rsidRDefault="00F26A4D" w:rsidP="00140EA9">
      <w:pPr>
        <w:pStyle w:val="Akapitzlist"/>
        <w:numPr>
          <w:ilvl w:val="0"/>
          <w:numId w:val="28"/>
        </w:numPr>
        <w:ind w:left="1134" w:hanging="425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opieka nad studentem w ramach wymiany międzynarodowej. </w:t>
      </w:r>
    </w:p>
    <w:p w14:paraId="7903A340" w14:textId="58288D33" w:rsidR="00E41E5D" w:rsidRPr="0080720A" w:rsidRDefault="0027159F" w:rsidP="00140EA9">
      <w:pPr>
        <w:pStyle w:val="Akapitzlist"/>
        <w:numPr>
          <w:ilvl w:val="0"/>
          <w:numId w:val="27"/>
        </w:numPr>
        <w:ind w:left="709" w:hanging="283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O</w:t>
      </w:r>
      <w:r w:rsidR="00F26A4D" w:rsidRPr="0080720A">
        <w:rPr>
          <w:rFonts w:ascii="Calibri Light" w:hAnsi="Calibri Light" w:cs="Calibri Light"/>
          <w:lang w:val="pl-PL"/>
        </w:rPr>
        <w:t xml:space="preserve">pracowywanie lub wdrażanie innowacyjnych metod kształcenia; </w:t>
      </w:r>
    </w:p>
    <w:p w14:paraId="1B9ACADC" w14:textId="2B44FBD4" w:rsidR="00E41E5D" w:rsidRPr="0080720A" w:rsidRDefault="0027159F" w:rsidP="00140EA9">
      <w:pPr>
        <w:pStyle w:val="Akapitzlist"/>
        <w:numPr>
          <w:ilvl w:val="0"/>
          <w:numId w:val="27"/>
        </w:numPr>
        <w:ind w:left="709" w:hanging="283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U</w:t>
      </w:r>
      <w:r w:rsidR="00F26A4D" w:rsidRPr="0080720A">
        <w:rPr>
          <w:rFonts w:ascii="Calibri Light" w:hAnsi="Calibri Light" w:cs="Calibri Light"/>
          <w:lang w:val="pl-PL"/>
        </w:rPr>
        <w:t xml:space="preserve">powszechnianie wyników działalności dydaktycznej w postaci podręczników, skryptów i innych materiałów dydaktycznych; </w:t>
      </w:r>
    </w:p>
    <w:p w14:paraId="67D56DE6" w14:textId="77777777" w:rsidR="0027159F" w:rsidRPr="0080720A" w:rsidRDefault="0027159F" w:rsidP="00140EA9">
      <w:pPr>
        <w:pStyle w:val="Akapitzlist"/>
        <w:numPr>
          <w:ilvl w:val="0"/>
          <w:numId w:val="27"/>
        </w:numPr>
        <w:ind w:left="709" w:hanging="283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P</w:t>
      </w:r>
      <w:r w:rsidR="00315003" w:rsidRPr="0080720A">
        <w:rPr>
          <w:rFonts w:ascii="Calibri Light" w:hAnsi="Calibri Light" w:cs="Calibri Light"/>
          <w:lang w:val="pl-PL"/>
        </w:rPr>
        <w:t>race służące zapewnianiu jakości kształcenia, w tym pozyskiwanie na rzecz uczelni akredytacji krajowych i międzynarodowych;</w:t>
      </w:r>
    </w:p>
    <w:p w14:paraId="649E625A" w14:textId="44207B55" w:rsidR="00315003" w:rsidRPr="0080720A" w:rsidRDefault="00F22278" w:rsidP="00140EA9">
      <w:pPr>
        <w:pStyle w:val="Akapitzlist"/>
        <w:numPr>
          <w:ilvl w:val="0"/>
          <w:numId w:val="27"/>
        </w:numPr>
        <w:ind w:left="709" w:hanging="283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>P</w:t>
      </w:r>
      <w:r w:rsidR="00315003" w:rsidRPr="0080720A">
        <w:rPr>
          <w:rFonts w:ascii="Calibri Light" w:hAnsi="Calibri Light" w:cs="Calibri Light"/>
          <w:lang w:val="pl-PL"/>
        </w:rPr>
        <w:t xml:space="preserve">ozyskiwanie lub realizację projektów dydaktycznych, popularyzację nauki lub twórczości artystycznej. </w:t>
      </w:r>
    </w:p>
    <w:p w14:paraId="69ACE39F" w14:textId="77777777" w:rsidR="00315003" w:rsidRPr="0080720A" w:rsidRDefault="00315003" w:rsidP="00140EA9">
      <w:pPr>
        <w:rPr>
          <w:rFonts w:ascii="Calibri Light" w:hAnsi="Calibri Light" w:cs="Calibri Light"/>
          <w:lang w:val="pl-PL"/>
        </w:rPr>
      </w:pPr>
    </w:p>
    <w:p w14:paraId="28A52A86" w14:textId="2C6EA60C" w:rsidR="00315003" w:rsidRPr="0046176F" w:rsidRDefault="00315003" w:rsidP="00140EA9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46176F">
        <w:rPr>
          <w:rFonts w:ascii="Calibri Light" w:hAnsi="Calibri Light" w:cs="Calibri Light"/>
          <w:lang w:val="pl-PL"/>
        </w:rPr>
        <w:t>Uczelnia zapewnia:</w:t>
      </w:r>
    </w:p>
    <w:p w14:paraId="635D0F66" w14:textId="2E55FE05" w:rsidR="00315003" w:rsidRPr="005E1B64" w:rsidRDefault="00315003" w:rsidP="00140EA9">
      <w:pPr>
        <w:pStyle w:val="Akapitzlist"/>
        <w:numPr>
          <w:ilvl w:val="0"/>
          <w:numId w:val="31"/>
        </w:numPr>
        <w:ind w:left="709" w:hanging="283"/>
        <w:rPr>
          <w:rFonts w:ascii="Calibri Light" w:hAnsi="Calibri Light" w:cs="Calibri Light"/>
          <w:lang w:val="pl-PL"/>
        </w:rPr>
      </w:pPr>
      <w:r w:rsidRPr="30498053">
        <w:rPr>
          <w:rFonts w:ascii="Calibri Light" w:hAnsi="Calibri Light" w:cs="Calibri Light"/>
          <w:lang w:val="pl-PL"/>
        </w:rPr>
        <w:t xml:space="preserve">umowę o pracę na pełny etat w wymiarze </w:t>
      </w:r>
      <w:r w:rsidRPr="005E1B64">
        <w:rPr>
          <w:rFonts w:ascii="Calibri Light" w:hAnsi="Calibri Light" w:cs="Calibri Light"/>
          <w:lang w:val="pl-PL"/>
        </w:rPr>
        <w:t>40 godzin tygodniowo</w:t>
      </w:r>
      <w:r w:rsidRPr="30498053">
        <w:rPr>
          <w:rFonts w:ascii="Calibri Light" w:hAnsi="Calibri Light" w:cs="Calibri Light"/>
          <w:lang w:val="pl-PL"/>
        </w:rPr>
        <w:t xml:space="preserve"> (pierwsza umowa na co najmniej 12 miesięcy), pensum dydaktyczne </w:t>
      </w:r>
      <w:r w:rsidR="387BF443" w:rsidRPr="005E1B64">
        <w:rPr>
          <w:rFonts w:ascii="Calibri Light" w:hAnsi="Calibri Light" w:cs="Calibri Light"/>
          <w:lang w:val="pl-PL"/>
        </w:rPr>
        <w:t xml:space="preserve">240 </w:t>
      </w:r>
      <w:r w:rsidRPr="005E1B64">
        <w:rPr>
          <w:rFonts w:ascii="Calibri Light" w:hAnsi="Calibri Light" w:cs="Calibri Light"/>
          <w:lang w:val="pl-PL"/>
        </w:rPr>
        <w:t>godzin.</w:t>
      </w:r>
    </w:p>
    <w:p w14:paraId="0424A927" w14:textId="12A136B4" w:rsidR="00315003" w:rsidRPr="0080720A" w:rsidRDefault="00315003" w:rsidP="00140EA9">
      <w:pPr>
        <w:pStyle w:val="Akapitzlist"/>
        <w:numPr>
          <w:ilvl w:val="0"/>
          <w:numId w:val="31"/>
        </w:numPr>
        <w:ind w:left="709" w:hanging="283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wynagrodzenie </w:t>
      </w:r>
      <w:r w:rsidRPr="005E1B64">
        <w:rPr>
          <w:rFonts w:ascii="Calibri Light" w:hAnsi="Calibri Light" w:cs="Calibri Light"/>
          <w:lang w:val="pl-PL"/>
        </w:rPr>
        <w:t xml:space="preserve">w wysokości </w:t>
      </w:r>
      <w:r w:rsidR="00241EF9">
        <w:rPr>
          <w:rFonts w:ascii="Calibri Light" w:hAnsi="Calibri Light" w:cs="Calibri Light"/>
          <w:lang w:val="pl-PL"/>
        </w:rPr>
        <w:t>7192</w:t>
      </w:r>
      <w:r w:rsidR="0079087E">
        <w:rPr>
          <w:rFonts w:ascii="Calibri Light" w:hAnsi="Calibri Light" w:cs="Calibri Light"/>
          <w:lang w:val="pl-PL"/>
        </w:rPr>
        <w:t>,10</w:t>
      </w:r>
      <w:r w:rsidRPr="005E1B64">
        <w:rPr>
          <w:rFonts w:ascii="Calibri Light" w:hAnsi="Calibri Light" w:cs="Calibri Light"/>
          <w:lang w:val="pl-PL"/>
        </w:rPr>
        <w:t xml:space="preserve"> zł brutto</w:t>
      </w:r>
      <w:r w:rsidRPr="0080720A">
        <w:rPr>
          <w:rFonts w:ascii="Calibri Light" w:hAnsi="Calibri Light" w:cs="Calibri Light"/>
          <w:lang w:val="pl-PL"/>
        </w:rPr>
        <w:t xml:space="preserve">  na dzień ogłoszenia konkursu.</w:t>
      </w:r>
    </w:p>
    <w:p w14:paraId="0D7A02A1" w14:textId="77777777" w:rsidR="00315003" w:rsidRPr="0080720A" w:rsidRDefault="00315003" w:rsidP="00140EA9">
      <w:pPr>
        <w:ind w:left="426"/>
        <w:rPr>
          <w:rFonts w:ascii="Calibri Light" w:hAnsi="Calibri Light" w:cs="Calibri Light"/>
          <w:lang w:val="pl-PL"/>
        </w:rPr>
      </w:pPr>
    </w:p>
    <w:p w14:paraId="1CC39C94" w14:textId="4F7CBF4C" w:rsidR="00315003" w:rsidRDefault="00315003" w:rsidP="00140EA9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A44AEE">
        <w:rPr>
          <w:rFonts w:ascii="Calibri Light" w:hAnsi="Calibri Light" w:cs="Calibri Light"/>
          <w:lang w:val="pl-PL"/>
        </w:rPr>
        <w:t>Uczelnia nie zapewnia zakwaterowania.</w:t>
      </w:r>
    </w:p>
    <w:p w14:paraId="175A9530" w14:textId="16E6DC7F" w:rsidR="00315003" w:rsidRPr="000062BA" w:rsidRDefault="00315003" w:rsidP="000062BA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0062BA">
        <w:rPr>
          <w:rFonts w:ascii="Calibri Light" w:hAnsi="Calibri Light" w:cs="Calibri Light"/>
          <w:lang w:val="pl-PL"/>
        </w:rPr>
        <w:t xml:space="preserve">Osoby kandydujące składają niezbędne dokumenty wyłącznie w wersji elektronicznej na adres mailowy: </w:t>
      </w:r>
      <w:hyperlink r:id="rId16" w:history="1">
        <w:r w:rsidR="00AF22C0" w:rsidRPr="00505EE3">
          <w:rPr>
            <w:rStyle w:val="Hipercze"/>
            <w:rFonts w:ascii="Calibri Light" w:hAnsi="Calibri Light" w:cs="Calibri Light"/>
            <w:lang w:val="pl-PL"/>
          </w:rPr>
          <w:t>bkzat@e-at.edu.pl</w:t>
        </w:r>
      </w:hyperlink>
      <w:r w:rsidR="000606D9" w:rsidRPr="000062BA">
        <w:rPr>
          <w:rFonts w:ascii="Calibri Light" w:hAnsi="Calibri Light" w:cs="Calibri Light"/>
          <w:lang w:val="pl-PL"/>
        </w:rPr>
        <w:t xml:space="preserve"> </w:t>
      </w:r>
      <w:r w:rsidRPr="000062BA">
        <w:rPr>
          <w:rFonts w:ascii="Calibri Light" w:hAnsi="Calibri Light" w:cs="Calibri Light"/>
          <w:lang w:val="pl-PL"/>
        </w:rPr>
        <w:t xml:space="preserve">do dnia </w:t>
      </w:r>
      <w:r w:rsidR="001311F2">
        <w:rPr>
          <w:rFonts w:ascii="Calibri Light" w:hAnsi="Calibri Light" w:cs="Calibri Light"/>
          <w:b/>
          <w:bCs/>
          <w:lang w:val="pl-PL"/>
        </w:rPr>
        <w:t>4</w:t>
      </w:r>
      <w:r w:rsidR="00881F57">
        <w:rPr>
          <w:rFonts w:ascii="Calibri Light" w:hAnsi="Calibri Light" w:cs="Calibri Light"/>
          <w:b/>
          <w:bCs/>
          <w:lang w:val="pl-PL"/>
        </w:rPr>
        <w:t xml:space="preserve"> marca</w:t>
      </w:r>
      <w:r w:rsidR="009772D2">
        <w:rPr>
          <w:rFonts w:ascii="Calibri Light" w:hAnsi="Calibri Light" w:cs="Calibri Light"/>
          <w:b/>
          <w:bCs/>
          <w:lang w:val="pl-PL"/>
        </w:rPr>
        <w:t xml:space="preserve"> </w:t>
      </w:r>
      <w:r w:rsidRPr="000062BA">
        <w:rPr>
          <w:rFonts w:ascii="Calibri Light" w:hAnsi="Calibri Light" w:cs="Calibri Light"/>
          <w:b/>
          <w:bCs/>
          <w:lang w:val="pl-PL"/>
        </w:rPr>
        <w:t>202</w:t>
      </w:r>
      <w:r w:rsidR="00AD43C5">
        <w:rPr>
          <w:rFonts w:ascii="Calibri Light" w:hAnsi="Calibri Light" w:cs="Calibri Light"/>
          <w:b/>
          <w:bCs/>
          <w:lang w:val="pl-PL"/>
        </w:rPr>
        <w:t>5</w:t>
      </w:r>
      <w:r w:rsidRPr="000062BA">
        <w:rPr>
          <w:rFonts w:ascii="Calibri Light" w:hAnsi="Calibri Light" w:cs="Calibri Light"/>
          <w:b/>
          <w:bCs/>
          <w:lang w:val="pl-PL"/>
        </w:rPr>
        <w:t xml:space="preserve"> roku</w:t>
      </w:r>
      <w:r w:rsidRPr="000062BA">
        <w:rPr>
          <w:rFonts w:ascii="Calibri Light" w:hAnsi="Calibri Light" w:cs="Calibri Light"/>
          <w:lang w:val="pl-PL"/>
        </w:rPr>
        <w:t>.</w:t>
      </w:r>
    </w:p>
    <w:p w14:paraId="469E10F7" w14:textId="2F103020" w:rsidR="00315003" w:rsidRPr="005E1B64" w:rsidRDefault="00315003" w:rsidP="00140EA9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5E1B64">
        <w:rPr>
          <w:rFonts w:ascii="Calibri Light" w:hAnsi="Calibri Light" w:cs="Calibri Light"/>
          <w:lang w:val="pl-PL"/>
        </w:rPr>
        <w:t>Osoby kandydujące, których zgłoszenia uzyskają pozytywną ocenę formalną zostaną</w:t>
      </w:r>
      <w:r w:rsidRPr="00A44AEE">
        <w:rPr>
          <w:rFonts w:ascii="Calibri Light" w:hAnsi="Calibri Light" w:cs="Calibri Light"/>
          <w:lang w:val="pl-PL"/>
        </w:rPr>
        <w:t xml:space="preserve"> zaproszone na rozmowę. Niestawienie się osoby kandydującej na rozmowę skutkuje </w:t>
      </w:r>
      <w:r w:rsidRPr="005E1B64">
        <w:rPr>
          <w:rFonts w:ascii="Calibri Light" w:hAnsi="Calibri Light" w:cs="Calibri Light"/>
          <w:lang w:val="pl-PL"/>
        </w:rPr>
        <w:t>odrzuceniem zgłoszenia.</w:t>
      </w:r>
    </w:p>
    <w:p w14:paraId="3B0448EB" w14:textId="77777777" w:rsidR="000606D9" w:rsidRDefault="00315003" w:rsidP="00140EA9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A44AEE">
        <w:rPr>
          <w:rFonts w:ascii="Calibri Light" w:hAnsi="Calibri Light" w:cs="Calibri Light"/>
          <w:lang w:val="pl-PL"/>
        </w:rPr>
        <w:t xml:space="preserve">Komisja zastrzega sobie prawo do nierozstrzygnięcia konkursu bez podania przyczyny. </w:t>
      </w:r>
    </w:p>
    <w:p w14:paraId="756EBD6D" w14:textId="2D76A0D1" w:rsidR="00315003" w:rsidRDefault="00315003" w:rsidP="00140EA9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A44AEE">
        <w:rPr>
          <w:rFonts w:ascii="Calibri Light" w:hAnsi="Calibri Light" w:cs="Calibri Light"/>
          <w:lang w:val="pl-PL"/>
        </w:rPr>
        <w:t>Wynik konkursu nie jest równoznaczny z zatrudnieniem osoby kandydującej, a stanowi rekomendację w tym zakresie dla Rektora. Ostateczną decyzję o zatrudnieniu podejmuje Rektor.</w:t>
      </w:r>
    </w:p>
    <w:p w14:paraId="463AC3AC" w14:textId="0A50E8B1" w:rsidR="00315003" w:rsidRPr="000062BA" w:rsidRDefault="00315003" w:rsidP="000062BA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0062BA">
        <w:rPr>
          <w:rFonts w:ascii="Calibri Light" w:hAnsi="Calibri Light" w:cs="Calibri Light"/>
          <w:lang w:val="pl-PL"/>
        </w:rPr>
        <w:t xml:space="preserve">Rozstrzygnięcie konkursu nastąpi do </w:t>
      </w:r>
      <w:r w:rsidR="00881F57">
        <w:rPr>
          <w:rFonts w:ascii="Calibri Light" w:hAnsi="Calibri Light" w:cs="Calibri Light"/>
          <w:b/>
          <w:bCs/>
          <w:lang w:val="pl-PL"/>
        </w:rPr>
        <w:t>10</w:t>
      </w:r>
      <w:r w:rsidR="009772D2">
        <w:rPr>
          <w:rFonts w:ascii="Calibri Light" w:hAnsi="Calibri Light" w:cs="Calibri Light"/>
          <w:b/>
          <w:bCs/>
          <w:lang w:val="pl-PL"/>
        </w:rPr>
        <w:t xml:space="preserve"> </w:t>
      </w:r>
      <w:r w:rsidR="00881F57">
        <w:rPr>
          <w:rFonts w:ascii="Calibri Light" w:hAnsi="Calibri Light" w:cs="Calibri Light"/>
          <w:b/>
          <w:bCs/>
          <w:lang w:val="pl-PL"/>
        </w:rPr>
        <w:t>marca</w:t>
      </w:r>
      <w:r w:rsidR="009772D2">
        <w:rPr>
          <w:rFonts w:ascii="Calibri Light" w:hAnsi="Calibri Light" w:cs="Calibri Light"/>
          <w:b/>
          <w:bCs/>
          <w:lang w:val="pl-PL"/>
        </w:rPr>
        <w:t xml:space="preserve"> </w:t>
      </w:r>
      <w:r w:rsidRPr="000062BA">
        <w:rPr>
          <w:rFonts w:ascii="Calibri Light" w:hAnsi="Calibri Light" w:cs="Calibri Light"/>
          <w:b/>
          <w:bCs/>
          <w:lang w:val="pl-PL"/>
        </w:rPr>
        <w:t>202</w:t>
      </w:r>
      <w:r w:rsidR="00AD43C5">
        <w:rPr>
          <w:rFonts w:ascii="Calibri Light" w:hAnsi="Calibri Light" w:cs="Calibri Light"/>
          <w:b/>
          <w:bCs/>
          <w:lang w:val="pl-PL"/>
        </w:rPr>
        <w:t>5</w:t>
      </w:r>
      <w:r w:rsidRPr="000062BA">
        <w:rPr>
          <w:rFonts w:ascii="Calibri Light" w:hAnsi="Calibri Light" w:cs="Calibri Light"/>
          <w:b/>
          <w:bCs/>
          <w:lang w:val="pl-PL"/>
        </w:rPr>
        <w:t xml:space="preserve"> roku.</w:t>
      </w:r>
    </w:p>
    <w:p w14:paraId="57717F57" w14:textId="0F3D3687" w:rsidR="00315003" w:rsidRPr="005E1B64" w:rsidRDefault="00315003" w:rsidP="00140EA9">
      <w:pPr>
        <w:pStyle w:val="Akapitzlist"/>
        <w:numPr>
          <w:ilvl w:val="0"/>
          <w:numId w:val="24"/>
        </w:numPr>
        <w:ind w:left="426" w:hanging="426"/>
        <w:rPr>
          <w:rFonts w:ascii="Calibri Light" w:hAnsi="Calibri Light" w:cs="Calibri Light"/>
          <w:lang w:val="pl-PL"/>
        </w:rPr>
      </w:pPr>
      <w:r w:rsidRPr="000652B0">
        <w:rPr>
          <w:rFonts w:ascii="Calibri Light" w:hAnsi="Calibri Light" w:cs="Calibri Light"/>
          <w:lang w:val="pl-PL"/>
        </w:rPr>
        <w:t xml:space="preserve">Planowany termin zatrudnienia: </w:t>
      </w:r>
      <w:r w:rsidR="009772D2">
        <w:rPr>
          <w:rFonts w:ascii="Calibri Light" w:hAnsi="Calibri Light" w:cs="Calibri Light"/>
          <w:b/>
          <w:bCs/>
          <w:lang w:val="pl-PL"/>
        </w:rPr>
        <w:t xml:space="preserve">10 </w:t>
      </w:r>
      <w:r w:rsidR="00881F57">
        <w:rPr>
          <w:rFonts w:ascii="Calibri Light" w:hAnsi="Calibri Light" w:cs="Calibri Light"/>
          <w:b/>
          <w:bCs/>
          <w:lang w:val="pl-PL"/>
        </w:rPr>
        <w:t>marca</w:t>
      </w:r>
      <w:r w:rsidR="009772D2">
        <w:rPr>
          <w:rFonts w:ascii="Calibri Light" w:hAnsi="Calibri Light" w:cs="Calibri Light"/>
          <w:b/>
          <w:bCs/>
          <w:lang w:val="pl-PL"/>
        </w:rPr>
        <w:t xml:space="preserve"> </w:t>
      </w:r>
      <w:r w:rsidRPr="005E1B64">
        <w:rPr>
          <w:rFonts w:ascii="Calibri Light" w:hAnsi="Calibri Light" w:cs="Calibri Light"/>
          <w:b/>
          <w:bCs/>
          <w:lang w:val="pl-PL"/>
        </w:rPr>
        <w:t>202</w:t>
      </w:r>
      <w:r w:rsidR="00AD43C5">
        <w:rPr>
          <w:rFonts w:ascii="Calibri Light" w:hAnsi="Calibri Light" w:cs="Calibri Light"/>
          <w:b/>
          <w:bCs/>
          <w:lang w:val="pl-PL"/>
        </w:rPr>
        <w:t>5</w:t>
      </w:r>
      <w:r w:rsidRPr="005E1B64">
        <w:rPr>
          <w:rFonts w:ascii="Calibri Light" w:hAnsi="Calibri Light" w:cs="Calibri Light"/>
          <w:b/>
          <w:bCs/>
          <w:lang w:val="pl-PL"/>
        </w:rPr>
        <w:t xml:space="preserve"> roku.</w:t>
      </w:r>
    </w:p>
    <w:p w14:paraId="382F0EFD" w14:textId="77777777" w:rsidR="00315003" w:rsidRDefault="00315003" w:rsidP="00140EA9">
      <w:pPr>
        <w:ind w:left="426" w:hanging="426"/>
        <w:rPr>
          <w:rFonts w:ascii="Calibri Light" w:hAnsi="Calibri Light" w:cs="Calibri Light"/>
          <w:b/>
          <w:bCs/>
          <w:lang w:val="pl-PL"/>
        </w:rPr>
      </w:pPr>
    </w:p>
    <w:p w14:paraId="187F5E48" w14:textId="3038BB43" w:rsidR="00A52D94" w:rsidRDefault="00A52D94" w:rsidP="00A52D94">
      <w:pPr>
        <w:rPr>
          <w:rFonts w:ascii="Calibri Light" w:hAnsi="Calibri Light" w:cs="Calibri Light"/>
          <w:lang w:val="pl-PL"/>
        </w:rPr>
      </w:pPr>
      <w:r w:rsidRPr="00722B6E">
        <w:rPr>
          <w:rFonts w:ascii="Calibri Light" w:hAnsi="Calibri Light" w:cs="Calibri Light"/>
          <w:lang w:val="pl-PL"/>
        </w:rPr>
        <w:t>Informujemy, na podstawie art. 24 ust. 6 ustawy z dnia 14 czerwca 2024 r. o ochronie sygnalistów (Dz.U. z 2024 r. poz. 928) - że osobie ubiegającej się o pracę na podstawie stosunku pracy lub innego stosunku prawnego stanowiącego podstawię świadczenia pracy</w:t>
      </w:r>
      <w:r w:rsidR="00D54E4D">
        <w:rPr>
          <w:rFonts w:ascii="Calibri Light" w:hAnsi="Calibri Light" w:cs="Calibri Light"/>
          <w:lang w:val="pl-PL"/>
        </w:rPr>
        <w:t>,</w:t>
      </w:r>
      <w:r w:rsidRPr="00722B6E">
        <w:rPr>
          <w:rFonts w:ascii="Calibri Light" w:hAnsi="Calibri Light" w:cs="Calibri Light"/>
          <w:lang w:val="pl-PL"/>
        </w:rPr>
        <w:t xml:space="preserve"> lub usług lub pełnienia funkcji, lub pełnienia służby, o obowiązywaniu w jednostce dokumentu "Procedura zgłoszeń wewnętrznych w Akademii Teatralnej im. Aleksandra Zelwerowicza w Warszawie" (dalej „Procedura”). Skrócone informacje oraz sama Procedura dostępna jest na </w:t>
      </w:r>
      <w:r w:rsidRPr="00722B6E">
        <w:rPr>
          <w:rFonts w:ascii="Calibri Light" w:hAnsi="Calibri Light" w:cs="Calibri Light"/>
          <w:lang w:val="pl-PL"/>
        </w:rPr>
        <w:lastRenderedPageBreak/>
        <w:t xml:space="preserve">stronie internetowej </w:t>
      </w:r>
      <w:hyperlink r:id="rId17" w:history="1">
        <w:r w:rsidR="00DA0B39" w:rsidRPr="00744C68">
          <w:rPr>
            <w:rStyle w:val="Hipercze"/>
            <w:rFonts w:ascii="Calibri Light" w:hAnsi="Calibri Light" w:cs="Calibri Light"/>
            <w:lang w:val="pl-PL"/>
          </w:rPr>
          <w:t>https://bip.at.edu.pl/zarzadzenie/z-62-2024</w:t>
        </w:r>
      </w:hyperlink>
      <w:r w:rsidR="00444302">
        <w:rPr>
          <w:rFonts w:ascii="Calibri Light" w:hAnsi="Calibri Light" w:cs="Calibri Light"/>
          <w:lang w:val="pl-PL"/>
        </w:rPr>
        <w:t xml:space="preserve"> </w:t>
      </w:r>
      <w:r w:rsidRPr="00722B6E">
        <w:rPr>
          <w:rFonts w:ascii="Calibri Light" w:hAnsi="Calibri Light" w:cs="Calibri Light"/>
          <w:lang w:val="pl-PL"/>
        </w:rPr>
        <w:t xml:space="preserve"> oraz do wglądu w</w:t>
      </w:r>
      <w:r w:rsidR="00935CB1">
        <w:rPr>
          <w:rFonts w:ascii="Calibri Light" w:hAnsi="Calibri Light" w:cs="Calibri Light"/>
          <w:lang w:val="pl-PL"/>
        </w:rPr>
        <w:t xml:space="preserve"> Bi</w:t>
      </w:r>
      <w:r w:rsidRPr="00722B6E">
        <w:rPr>
          <w:rFonts w:ascii="Calibri Light" w:hAnsi="Calibri Light" w:cs="Calibri Light"/>
          <w:lang w:val="pl-PL"/>
        </w:rPr>
        <w:t xml:space="preserve">urze </w:t>
      </w:r>
      <w:r w:rsidR="00935CB1">
        <w:rPr>
          <w:rFonts w:ascii="Calibri Light" w:hAnsi="Calibri Light" w:cs="Calibri Light"/>
          <w:lang w:val="pl-PL"/>
        </w:rPr>
        <w:t>R</w:t>
      </w:r>
      <w:r w:rsidRPr="00722B6E">
        <w:rPr>
          <w:rFonts w:ascii="Calibri Light" w:hAnsi="Calibri Light" w:cs="Calibri Light"/>
          <w:lang w:val="pl-PL"/>
        </w:rPr>
        <w:t>ektora Akademii Teatralnej im. A. Zelwerowicza w Warszawie; po</w:t>
      </w:r>
      <w:r w:rsidR="00BF4AF6">
        <w:rPr>
          <w:rFonts w:ascii="Calibri Light" w:hAnsi="Calibri Light" w:cs="Calibri Light"/>
          <w:lang w:val="pl-PL"/>
        </w:rPr>
        <w:t>kój 012</w:t>
      </w:r>
      <w:r w:rsidRPr="00722B6E">
        <w:rPr>
          <w:rFonts w:ascii="Calibri Light" w:hAnsi="Calibri Light" w:cs="Calibri Light"/>
          <w:lang w:val="pl-PL"/>
        </w:rPr>
        <w:t xml:space="preserve">, adres: ul. Miodowa 22/24; 00-246 Warszawa oraz w </w:t>
      </w:r>
      <w:r w:rsidR="005C4FAD">
        <w:rPr>
          <w:rFonts w:ascii="Calibri Light" w:hAnsi="Calibri Light" w:cs="Calibri Light"/>
          <w:lang w:val="pl-PL"/>
        </w:rPr>
        <w:t>sekretariacie</w:t>
      </w:r>
      <w:r w:rsidRPr="00722B6E">
        <w:rPr>
          <w:rFonts w:ascii="Calibri Light" w:hAnsi="Calibri Light" w:cs="Calibri Light"/>
          <w:lang w:val="pl-PL"/>
        </w:rPr>
        <w:t xml:space="preserve"> Filii w Białymstoku, pokój </w:t>
      </w:r>
      <w:r w:rsidR="00BF4AF6">
        <w:rPr>
          <w:rFonts w:ascii="Calibri Light" w:hAnsi="Calibri Light" w:cs="Calibri Light"/>
          <w:lang w:val="pl-PL"/>
        </w:rPr>
        <w:t xml:space="preserve">104 </w:t>
      </w:r>
      <w:r w:rsidRPr="00722B6E">
        <w:rPr>
          <w:rFonts w:ascii="Calibri Light" w:hAnsi="Calibri Light" w:cs="Calibri Light"/>
          <w:lang w:val="pl-PL"/>
        </w:rPr>
        <w:t>ul. Henryka Sienkiewicza 14; 15-092 Białystok.</w:t>
      </w:r>
    </w:p>
    <w:p w14:paraId="522CB743" w14:textId="77777777" w:rsidR="00A52D94" w:rsidRPr="0080720A" w:rsidRDefault="00A52D94" w:rsidP="00140EA9">
      <w:pPr>
        <w:ind w:left="426" w:hanging="426"/>
        <w:rPr>
          <w:rFonts w:ascii="Calibri Light" w:hAnsi="Calibri Light" w:cs="Calibri Light"/>
          <w:b/>
          <w:bCs/>
          <w:lang w:val="pl-PL"/>
        </w:rPr>
      </w:pPr>
    </w:p>
    <w:p w14:paraId="774FAB25" w14:textId="77777777" w:rsidR="00BA2C5F" w:rsidRPr="0080720A" w:rsidRDefault="00BA2C5F" w:rsidP="00140EA9">
      <w:pPr>
        <w:rPr>
          <w:rFonts w:ascii="Calibri Light" w:hAnsi="Calibri Light" w:cs="Calibri Light"/>
          <w:lang w:val="pl-PL"/>
        </w:rPr>
      </w:pPr>
    </w:p>
    <w:p w14:paraId="449E2CA2" w14:textId="77777777" w:rsidR="00BA2C5F" w:rsidRPr="0080720A" w:rsidRDefault="00BA2C5F" w:rsidP="00140EA9">
      <w:pPr>
        <w:rPr>
          <w:rFonts w:ascii="Calibri Light" w:hAnsi="Calibri Light" w:cs="Calibri Light"/>
          <w:lang w:val="pl-PL"/>
        </w:rPr>
      </w:pPr>
    </w:p>
    <w:p w14:paraId="607F742B" w14:textId="77777777" w:rsidR="00E93D34" w:rsidRDefault="00315003" w:rsidP="00140EA9">
      <w:pPr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REKTOR </w:t>
      </w:r>
    </w:p>
    <w:p w14:paraId="4EEBEDEB" w14:textId="468F790A" w:rsidR="00315003" w:rsidRDefault="007F0783" w:rsidP="00140EA9">
      <w:pPr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/-/ p</w:t>
      </w:r>
      <w:r w:rsidR="00315003" w:rsidRPr="0080720A">
        <w:rPr>
          <w:rFonts w:ascii="Calibri Light" w:hAnsi="Calibri Light" w:cs="Calibri Light"/>
          <w:lang w:val="pl-PL"/>
        </w:rPr>
        <w:t>rof. dr hab.</w:t>
      </w:r>
      <w:r w:rsidR="00276870">
        <w:rPr>
          <w:rFonts w:ascii="Calibri Light" w:hAnsi="Calibri Light" w:cs="Calibri Light"/>
          <w:lang w:val="pl-PL"/>
        </w:rPr>
        <w:t xml:space="preserve"> Wiesław Czołpiński</w:t>
      </w:r>
    </w:p>
    <w:p w14:paraId="2F0D4E0F" w14:textId="5CC2A044" w:rsidR="00377813" w:rsidRDefault="00377813" w:rsidP="00140EA9">
      <w:pPr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/podpisano elektronicznie/</w:t>
      </w:r>
    </w:p>
    <w:p w14:paraId="4C1322F1" w14:textId="77777777" w:rsidR="00315003" w:rsidRPr="0080720A" w:rsidRDefault="00315003" w:rsidP="00140EA9">
      <w:pPr>
        <w:spacing w:before="120" w:after="120"/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                                                                                                       </w:t>
      </w:r>
    </w:p>
    <w:p w14:paraId="15306639" w14:textId="77777777" w:rsidR="00315003" w:rsidRPr="0080720A" w:rsidRDefault="00315003" w:rsidP="00140EA9">
      <w:pPr>
        <w:rPr>
          <w:rFonts w:ascii="Calibri Light" w:hAnsi="Calibri Light" w:cs="Calibri Light"/>
          <w:lang w:val="pl-PL"/>
        </w:rPr>
      </w:pPr>
    </w:p>
    <w:p w14:paraId="7CCE570B" w14:textId="77777777" w:rsidR="00315003" w:rsidRPr="0080720A" w:rsidRDefault="00315003" w:rsidP="00140EA9">
      <w:pPr>
        <w:rPr>
          <w:rFonts w:ascii="Calibri Light" w:hAnsi="Calibri Light" w:cs="Calibri Light"/>
          <w:lang w:val="pl-PL"/>
        </w:rPr>
      </w:pPr>
    </w:p>
    <w:p w14:paraId="12EE45FF" w14:textId="77777777" w:rsidR="00315003" w:rsidRPr="0080720A" w:rsidRDefault="00315003" w:rsidP="00140EA9">
      <w:pPr>
        <w:rPr>
          <w:rFonts w:ascii="Calibri Light" w:hAnsi="Calibri Light" w:cs="Calibri Light"/>
          <w:lang w:val="pl-PL"/>
        </w:rPr>
      </w:pPr>
    </w:p>
    <w:p w14:paraId="5A000AFF" w14:textId="77777777" w:rsidR="00315003" w:rsidRPr="0080720A" w:rsidRDefault="00315003" w:rsidP="00140EA9">
      <w:pPr>
        <w:rPr>
          <w:rFonts w:ascii="Calibri Light" w:hAnsi="Calibri Light" w:cs="Calibri Light"/>
          <w:lang w:val="pl-PL"/>
        </w:rPr>
      </w:pPr>
    </w:p>
    <w:p w14:paraId="4EB2BDCA" w14:textId="77777777" w:rsidR="00315003" w:rsidRPr="0080720A" w:rsidRDefault="00315003" w:rsidP="00140EA9">
      <w:pPr>
        <w:rPr>
          <w:rFonts w:ascii="Calibri Light" w:hAnsi="Calibri Light" w:cs="Calibri Light"/>
          <w:lang w:val="pl-PL"/>
        </w:rPr>
      </w:pPr>
    </w:p>
    <w:p w14:paraId="21F93BBB" w14:textId="700C54BD" w:rsidR="00E41E5D" w:rsidRPr="0080720A" w:rsidRDefault="00315003" w:rsidP="00140EA9">
      <w:pPr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                                                                                                  </w:t>
      </w:r>
    </w:p>
    <w:p w14:paraId="71752D80" w14:textId="77777777" w:rsidR="00E41E5D" w:rsidRPr="0080720A" w:rsidRDefault="00E41E5D" w:rsidP="00140EA9">
      <w:pPr>
        <w:rPr>
          <w:rFonts w:ascii="Calibri Light" w:hAnsi="Calibri Light" w:cs="Calibri Light"/>
          <w:lang w:val="pl-PL"/>
        </w:rPr>
      </w:pPr>
    </w:p>
    <w:p w14:paraId="375F8D06" w14:textId="77777777" w:rsidR="00E41E5D" w:rsidRPr="0080720A" w:rsidRDefault="00F26A4D" w:rsidP="00140EA9">
      <w:pPr>
        <w:rPr>
          <w:rFonts w:ascii="Calibri Light" w:hAnsi="Calibri Light" w:cs="Calibri Light"/>
          <w:lang w:val="pl-PL"/>
        </w:rPr>
      </w:pPr>
      <w:r w:rsidRPr="0080720A">
        <w:rPr>
          <w:rFonts w:ascii="Calibri Light" w:hAnsi="Calibri Light" w:cs="Calibri Light"/>
          <w:lang w:val="pl-PL"/>
        </w:rPr>
        <w:t xml:space="preserve">                                                                                                  </w:t>
      </w:r>
    </w:p>
    <w:sectPr w:rsidR="00E41E5D" w:rsidRPr="0080720A">
      <w:headerReference w:type="default" r:id="rId18"/>
      <w:footerReference w:type="default" r:id="rId19"/>
      <w:pgSz w:w="11900" w:h="16840"/>
      <w:pgMar w:top="2197" w:right="1418" w:bottom="2155" w:left="1418" w:header="426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D483" w14:textId="77777777" w:rsidR="00AC01B0" w:rsidRDefault="00AC01B0">
      <w:r>
        <w:separator/>
      </w:r>
    </w:p>
  </w:endnote>
  <w:endnote w:type="continuationSeparator" w:id="0">
    <w:p w14:paraId="052A55BD" w14:textId="77777777" w:rsidR="00AC01B0" w:rsidRDefault="00AC01B0">
      <w:r>
        <w:continuationSeparator/>
      </w:r>
    </w:p>
  </w:endnote>
  <w:endnote w:type="continuationNotice" w:id="1">
    <w:p w14:paraId="47CFD2ED" w14:textId="77777777" w:rsidR="00AC01B0" w:rsidRDefault="00AC0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8BE8" w14:textId="77777777" w:rsidR="00E41E5D" w:rsidRDefault="00F26A4D">
    <w:pPr>
      <w:pStyle w:val="Stopka"/>
      <w:tabs>
        <w:tab w:val="clear" w:pos="9406"/>
        <w:tab w:val="right" w:pos="9044"/>
      </w:tabs>
    </w:pPr>
    <w:r>
      <w:rPr>
        <w:rStyle w:val="BrakA"/>
        <w:noProof/>
      </w:rPr>
      <w:drawing>
        <wp:inline distT="0" distB="0" distL="0" distR="0" wp14:anchorId="16700B27" wp14:editId="63688971">
          <wp:extent cx="5755641" cy="899795"/>
          <wp:effectExtent l="0" t="0" r="0" b="0"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1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5FBC" w14:textId="77777777" w:rsidR="00AC01B0" w:rsidRDefault="00AC01B0">
      <w:r>
        <w:separator/>
      </w:r>
    </w:p>
  </w:footnote>
  <w:footnote w:type="continuationSeparator" w:id="0">
    <w:p w14:paraId="15407551" w14:textId="77777777" w:rsidR="00AC01B0" w:rsidRDefault="00AC01B0">
      <w:r>
        <w:continuationSeparator/>
      </w:r>
    </w:p>
  </w:footnote>
  <w:footnote w:type="continuationNotice" w:id="1">
    <w:p w14:paraId="38069BC6" w14:textId="77777777" w:rsidR="00AC01B0" w:rsidRDefault="00AC0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F8EB" w14:textId="77777777" w:rsidR="00E41E5D" w:rsidRDefault="00F26A4D">
    <w:pPr>
      <w:pStyle w:val="Nagwek"/>
      <w:tabs>
        <w:tab w:val="clear" w:pos="9406"/>
        <w:tab w:val="right" w:pos="9044"/>
      </w:tabs>
    </w:pPr>
    <w:r>
      <w:rPr>
        <w:rStyle w:val="BrakA"/>
        <w:noProof/>
      </w:rPr>
      <w:drawing>
        <wp:inline distT="0" distB="0" distL="0" distR="0" wp14:anchorId="5D110648" wp14:editId="712AEA6B">
          <wp:extent cx="5755641" cy="899795"/>
          <wp:effectExtent l="0" t="0" r="0" b="0"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1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D9E"/>
    <w:multiLevelType w:val="hybridMultilevel"/>
    <w:tmpl w:val="A8D6C3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C3967"/>
    <w:multiLevelType w:val="hybridMultilevel"/>
    <w:tmpl w:val="498CCC08"/>
    <w:numStyleLink w:val="Zaimportowanystyl10"/>
  </w:abstractNum>
  <w:abstractNum w:abstractNumId="2" w15:restartNumberingAfterBreak="0">
    <w:nsid w:val="09C16094"/>
    <w:multiLevelType w:val="hybridMultilevel"/>
    <w:tmpl w:val="D57A2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2DCB"/>
    <w:multiLevelType w:val="hybridMultilevel"/>
    <w:tmpl w:val="1EB4682C"/>
    <w:styleLink w:val="Zaimportowanystyl2"/>
    <w:lvl w:ilvl="0" w:tplc="E1B6C576">
      <w:start w:val="1"/>
      <w:numFmt w:val="decimal"/>
      <w:lvlText w:val="%1."/>
      <w:lvlJc w:val="left"/>
      <w:pPr>
        <w:tabs>
          <w:tab w:val="left" w:pos="720"/>
          <w:tab w:val="num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4EF1AE">
      <w:start w:val="1"/>
      <w:numFmt w:val="decimal"/>
      <w:lvlText w:val="%2."/>
      <w:lvlJc w:val="left"/>
      <w:pPr>
        <w:tabs>
          <w:tab w:val="left" w:pos="720"/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44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698E8">
      <w:start w:val="1"/>
      <w:numFmt w:val="decimal"/>
      <w:lvlText w:val="%3."/>
      <w:lvlJc w:val="left"/>
      <w:pPr>
        <w:tabs>
          <w:tab w:val="left" w:pos="720"/>
          <w:tab w:val="left" w:pos="10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AA3E4">
      <w:start w:val="1"/>
      <w:numFmt w:val="decimal"/>
      <w:lvlText w:val="%4."/>
      <w:lvlJc w:val="left"/>
      <w:pPr>
        <w:tabs>
          <w:tab w:val="left" w:pos="720"/>
          <w:tab w:val="left" w:pos="105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8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0A53E">
      <w:start w:val="1"/>
      <w:numFmt w:val="decimal"/>
      <w:lvlText w:val="%5."/>
      <w:lvlJc w:val="left"/>
      <w:pPr>
        <w:tabs>
          <w:tab w:val="left" w:pos="720"/>
          <w:tab w:val="left" w:pos="105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60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487CC">
      <w:start w:val="1"/>
      <w:numFmt w:val="decimal"/>
      <w:lvlText w:val="%6."/>
      <w:lvlJc w:val="left"/>
      <w:pPr>
        <w:tabs>
          <w:tab w:val="left" w:pos="720"/>
          <w:tab w:val="left" w:pos="105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E04C54">
      <w:start w:val="1"/>
      <w:numFmt w:val="decimal"/>
      <w:lvlText w:val="%7."/>
      <w:lvlJc w:val="left"/>
      <w:pPr>
        <w:tabs>
          <w:tab w:val="left" w:pos="720"/>
          <w:tab w:val="left" w:pos="105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04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B82124">
      <w:start w:val="1"/>
      <w:numFmt w:val="decimal"/>
      <w:lvlText w:val="%8."/>
      <w:lvlJc w:val="left"/>
      <w:pPr>
        <w:tabs>
          <w:tab w:val="left" w:pos="720"/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7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AE986E">
      <w:start w:val="1"/>
      <w:numFmt w:val="decimal"/>
      <w:lvlText w:val="%9."/>
      <w:lvlJc w:val="left"/>
      <w:pPr>
        <w:tabs>
          <w:tab w:val="left" w:pos="720"/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6480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F88336"/>
    <w:multiLevelType w:val="hybridMultilevel"/>
    <w:tmpl w:val="7DC4331C"/>
    <w:lvl w:ilvl="0" w:tplc="29F8783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5D924346">
      <w:start w:val="1"/>
      <w:numFmt w:val="lowerLetter"/>
      <w:lvlText w:val="%2."/>
      <w:lvlJc w:val="left"/>
      <w:pPr>
        <w:ind w:left="1440" w:hanging="360"/>
      </w:pPr>
    </w:lvl>
    <w:lvl w:ilvl="2" w:tplc="61E06D74">
      <w:start w:val="1"/>
      <w:numFmt w:val="lowerRoman"/>
      <w:lvlText w:val="%3."/>
      <w:lvlJc w:val="right"/>
      <w:pPr>
        <w:ind w:left="2160" w:hanging="180"/>
      </w:pPr>
    </w:lvl>
    <w:lvl w:ilvl="3" w:tplc="611608EE">
      <w:start w:val="1"/>
      <w:numFmt w:val="decimal"/>
      <w:lvlText w:val="%4."/>
      <w:lvlJc w:val="left"/>
      <w:pPr>
        <w:ind w:left="2880" w:hanging="360"/>
      </w:pPr>
    </w:lvl>
    <w:lvl w:ilvl="4" w:tplc="FEC2F8F8">
      <w:start w:val="1"/>
      <w:numFmt w:val="lowerLetter"/>
      <w:lvlText w:val="%5."/>
      <w:lvlJc w:val="left"/>
      <w:pPr>
        <w:ind w:left="3600" w:hanging="360"/>
      </w:pPr>
    </w:lvl>
    <w:lvl w:ilvl="5" w:tplc="EA7E91C8">
      <w:start w:val="1"/>
      <w:numFmt w:val="lowerRoman"/>
      <w:lvlText w:val="%6."/>
      <w:lvlJc w:val="right"/>
      <w:pPr>
        <w:ind w:left="4320" w:hanging="180"/>
      </w:pPr>
    </w:lvl>
    <w:lvl w:ilvl="6" w:tplc="0A1E7CE8">
      <w:start w:val="1"/>
      <w:numFmt w:val="decimal"/>
      <w:lvlText w:val="%7."/>
      <w:lvlJc w:val="left"/>
      <w:pPr>
        <w:ind w:left="5040" w:hanging="360"/>
      </w:pPr>
    </w:lvl>
    <w:lvl w:ilvl="7" w:tplc="3C62D794">
      <w:start w:val="1"/>
      <w:numFmt w:val="lowerLetter"/>
      <w:lvlText w:val="%8."/>
      <w:lvlJc w:val="left"/>
      <w:pPr>
        <w:ind w:left="5760" w:hanging="360"/>
      </w:pPr>
    </w:lvl>
    <w:lvl w:ilvl="8" w:tplc="ECA663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289"/>
    <w:multiLevelType w:val="hybridMultilevel"/>
    <w:tmpl w:val="FFC28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622F4"/>
    <w:multiLevelType w:val="hybridMultilevel"/>
    <w:tmpl w:val="26DC14D2"/>
    <w:styleLink w:val="Zaimportowanystyl20"/>
    <w:lvl w:ilvl="0" w:tplc="FA66CDB2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28E698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796" w:hanging="6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47EC4">
      <w:start w:val="1"/>
      <w:numFmt w:val="lowerRoman"/>
      <w:lvlText w:val="%3."/>
      <w:lvlJc w:val="left"/>
      <w:pPr>
        <w:tabs>
          <w:tab w:val="left" w:pos="42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516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C605B6">
      <w:start w:val="1"/>
      <w:numFmt w:val="decimal"/>
      <w:lvlText w:val="%4."/>
      <w:lvlJc w:val="left"/>
      <w:pPr>
        <w:tabs>
          <w:tab w:val="left" w:pos="42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236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02378">
      <w:start w:val="1"/>
      <w:numFmt w:val="lowerLetter"/>
      <w:lvlText w:val="%5."/>
      <w:lvlJc w:val="left"/>
      <w:pPr>
        <w:tabs>
          <w:tab w:val="left" w:pos="42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956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8E036">
      <w:start w:val="1"/>
      <w:numFmt w:val="lowerRoman"/>
      <w:lvlText w:val="%6."/>
      <w:lvlJc w:val="left"/>
      <w:pPr>
        <w:tabs>
          <w:tab w:val="left" w:pos="424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676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9A2E30">
      <w:start w:val="1"/>
      <w:numFmt w:val="decimal"/>
      <w:lvlText w:val="%7."/>
      <w:lvlJc w:val="left"/>
      <w:pPr>
        <w:tabs>
          <w:tab w:val="left" w:pos="424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396" w:hanging="1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A1592">
      <w:start w:val="1"/>
      <w:numFmt w:val="lowerLetter"/>
      <w:lvlText w:val="%8."/>
      <w:lvlJc w:val="left"/>
      <w:pPr>
        <w:tabs>
          <w:tab w:val="left" w:pos="424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116" w:hanging="1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2760A">
      <w:start w:val="1"/>
      <w:numFmt w:val="lowerRoman"/>
      <w:lvlText w:val="%9."/>
      <w:lvlJc w:val="left"/>
      <w:pPr>
        <w:tabs>
          <w:tab w:val="left" w:pos="424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8564"/>
        </w:tabs>
        <w:ind w:left="5836" w:hanging="1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0C6ED5"/>
    <w:multiLevelType w:val="hybridMultilevel"/>
    <w:tmpl w:val="26DC14D2"/>
    <w:numStyleLink w:val="Zaimportowanystyl20"/>
  </w:abstractNum>
  <w:abstractNum w:abstractNumId="8" w15:restartNumberingAfterBreak="0">
    <w:nsid w:val="2FFD3A9B"/>
    <w:multiLevelType w:val="hybridMultilevel"/>
    <w:tmpl w:val="3B0CC3CE"/>
    <w:lvl w:ilvl="0" w:tplc="04150017">
      <w:start w:val="1"/>
      <w:numFmt w:val="lowerLetter"/>
      <w:lvlText w:val="%1)"/>
      <w:lvlJc w:val="left"/>
      <w:pPr>
        <w:tabs>
          <w:tab w:val="left" w:pos="856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C7532">
      <w:start w:val="1"/>
      <w:numFmt w:val="lowerLetter"/>
      <w:lvlText w:val="%2."/>
      <w:lvlJc w:val="left"/>
      <w:pPr>
        <w:tabs>
          <w:tab w:val="left" w:pos="856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450B8">
      <w:start w:val="1"/>
      <w:numFmt w:val="lowerRoman"/>
      <w:lvlText w:val="%3."/>
      <w:lvlJc w:val="left"/>
      <w:pPr>
        <w:tabs>
          <w:tab w:val="left" w:pos="856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4A674">
      <w:start w:val="1"/>
      <w:numFmt w:val="decimal"/>
      <w:lvlText w:val="%4."/>
      <w:lvlJc w:val="left"/>
      <w:pPr>
        <w:tabs>
          <w:tab w:val="left" w:pos="856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CA876">
      <w:start w:val="1"/>
      <w:numFmt w:val="lowerLetter"/>
      <w:lvlText w:val="%5."/>
      <w:lvlJc w:val="left"/>
      <w:pPr>
        <w:tabs>
          <w:tab w:val="left" w:pos="856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04ADE">
      <w:start w:val="1"/>
      <w:numFmt w:val="lowerRoman"/>
      <w:lvlText w:val="%6."/>
      <w:lvlJc w:val="left"/>
      <w:pPr>
        <w:tabs>
          <w:tab w:val="left" w:pos="856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608234">
      <w:start w:val="1"/>
      <w:numFmt w:val="decimal"/>
      <w:lvlText w:val="%7."/>
      <w:lvlJc w:val="left"/>
      <w:pPr>
        <w:tabs>
          <w:tab w:val="left" w:pos="856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EB0C8">
      <w:start w:val="1"/>
      <w:numFmt w:val="lowerLetter"/>
      <w:lvlText w:val="%8."/>
      <w:lvlJc w:val="left"/>
      <w:pPr>
        <w:tabs>
          <w:tab w:val="left" w:pos="856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C0CC6">
      <w:start w:val="1"/>
      <w:numFmt w:val="lowerRoman"/>
      <w:lvlText w:val="%9."/>
      <w:lvlJc w:val="left"/>
      <w:pPr>
        <w:tabs>
          <w:tab w:val="left" w:pos="856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BD4A7C"/>
    <w:multiLevelType w:val="hybridMultilevel"/>
    <w:tmpl w:val="5F047C02"/>
    <w:lvl w:ilvl="0" w:tplc="CF186E10">
      <w:start w:val="1"/>
      <w:numFmt w:val="decimal"/>
      <w:lvlText w:val="%1)"/>
      <w:lvlJc w:val="left"/>
      <w:pPr>
        <w:ind w:left="644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745D"/>
    <w:multiLevelType w:val="hybridMultilevel"/>
    <w:tmpl w:val="5F047C02"/>
    <w:lvl w:ilvl="0" w:tplc="CF186E10">
      <w:start w:val="1"/>
      <w:numFmt w:val="decimal"/>
      <w:lvlText w:val="%1)"/>
      <w:lvlJc w:val="left"/>
      <w:pPr>
        <w:ind w:left="644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85C5"/>
    <w:multiLevelType w:val="hybridMultilevel"/>
    <w:tmpl w:val="592EBD86"/>
    <w:lvl w:ilvl="0" w:tplc="58CA9916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6D48D932">
      <w:start w:val="1"/>
      <w:numFmt w:val="lowerLetter"/>
      <w:lvlText w:val="%2."/>
      <w:lvlJc w:val="left"/>
      <w:pPr>
        <w:ind w:left="1440" w:hanging="360"/>
      </w:pPr>
    </w:lvl>
    <w:lvl w:ilvl="2" w:tplc="FBE2BF00">
      <w:start w:val="1"/>
      <w:numFmt w:val="lowerRoman"/>
      <w:lvlText w:val="%3."/>
      <w:lvlJc w:val="right"/>
      <w:pPr>
        <w:ind w:left="2160" w:hanging="180"/>
      </w:pPr>
    </w:lvl>
    <w:lvl w:ilvl="3" w:tplc="E5E2B95A">
      <w:start w:val="1"/>
      <w:numFmt w:val="decimal"/>
      <w:lvlText w:val="%4."/>
      <w:lvlJc w:val="left"/>
      <w:pPr>
        <w:ind w:left="2880" w:hanging="360"/>
      </w:pPr>
    </w:lvl>
    <w:lvl w:ilvl="4" w:tplc="41667086">
      <w:start w:val="1"/>
      <w:numFmt w:val="lowerLetter"/>
      <w:lvlText w:val="%5."/>
      <w:lvlJc w:val="left"/>
      <w:pPr>
        <w:ind w:left="3600" w:hanging="360"/>
      </w:pPr>
    </w:lvl>
    <w:lvl w:ilvl="5" w:tplc="5C908442">
      <w:start w:val="1"/>
      <w:numFmt w:val="lowerRoman"/>
      <w:lvlText w:val="%6."/>
      <w:lvlJc w:val="right"/>
      <w:pPr>
        <w:ind w:left="4320" w:hanging="180"/>
      </w:pPr>
    </w:lvl>
    <w:lvl w:ilvl="6" w:tplc="5EF45464">
      <w:start w:val="1"/>
      <w:numFmt w:val="decimal"/>
      <w:lvlText w:val="%7."/>
      <w:lvlJc w:val="left"/>
      <w:pPr>
        <w:ind w:left="5040" w:hanging="360"/>
      </w:pPr>
    </w:lvl>
    <w:lvl w:ilvl="7" w:tplc="18723D48">
      <w:start w:val="1"/>
      <w:numFmt w:val="lowerLetter"/>
      <w:lvlText w:val="%8."/>
      <w:lvlJc w:val="left"/>
      <w:pPr>
        <w:ind w:left="5760" w:hanging="360"/>
      </w:pPr>
    </w:lvl>
    <w:lvl w:ilvl="8" w:tplc="8750A6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0F34"/>
    <w:multiLevelType w:val="hybridMultilevel"/>
    <w:tmpl w:val="180E1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1C1E"/>
    <w:multiLevelType w:val="hybridMultilevel"/>
    <w:tmpl w:val="1EB4682C"/>
    <w:numStyleLink w:val="Zaimportowanystyl2"/>
  </w:abstractNum>
  <w:abstractNum w:abstractNumId="14" w15:restartNumberingAfterBreak="0">
    <w:nsid w:val="42922884"/>
    <w:multiLevelType w:val="hybridMultilevel"/>
    <w:tmpl w:val="1C44C556"/>
    <w:styleLink w:val="Punktory"/>
    <w:lvl w:ilvl="0" w:tplc="2EB0A41A">
      <w:start w:val="1"/>
      <w:numFmt w:val="bullet"/>
      <w:lvlText w:val="-"/>
      <w:lvlJc w:val="left"/>
      <w:pPr>
        <w:tabs>
          <w:tab w:val="left" w:pos="8564"/>
        </w:tabs>
        <w:ind w:left="1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A19F6">
      <w:start w:val="1"/>
      <w:numFmt w:val="bullet"/>
      <w:lvlText w:val="-"/>
      <w:lvlJc w:val="left"/>
      <w:pPr>
        <w:tabs>
          <w:tab w:val="left" w:pos="8564"/>
        </w:tabs>
        <w:ind w:left="7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46CD6">
      <w:start w:val="1"/>
      <w:numFmt w:val="bullet"/>
      <w:lvlText w:val="-"/>
      <w:lvlJc w:val="left"/>
      <w:pPr>
        <w:tabs>
          <w:tab w:val="left" w:pos="8564"/>
        </w:tabs>
        <w:ind w:left="13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2C1FA">
      <w:start w:val="1"/>
      <w:numFmt w:val="bullet"/>
      <w:lvlText w:val="-"/>
      <w:lvlJc w:val="left"/>
      <w:pPr>
        <w:tabs>
          <w:tab w:val="left" w:pos="8564"/>
        </w:tabs>
        <w:ind w:left="19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82BC4">
      <w:start w:val="1"/>
      <w:numFmt w:val="bullet"/>
      <w:lvlText w:val="-"/>
      <w:lvlJc w:val="left"/>
      <w:pPr>
        <w:tabs>
          <w:tab w:val="left" w:pos="8564"/>
        </w:tabs>
        <w:ind w:left="25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02006">
      <w:start w:val="1"/>
      <w:numFmt w:val="bullet"/>
      <w:lvlText w:val="-"/>
      <w:lvlJc w:val="left"/>
      <w:pPr>
        <w:tabs>
          <w:tab w:val="left" w:pos="8564"/>
        </w:tabs>
        <w:ind w:left="31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42366E">
      <w:start w:val="1"/>
      <w:numFmt w:val="bullet"/>
      <w:lvlText w:val="-"/>
      <w:lvlJc w:val="left"/>
      <w:pPr>
        <w:tabs>
          <w:tab w:val="left" w:pos="8564"/>
        </w:tabs>
        <w:ind w:left="37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C9DA6">
      <w:start w:val="1"/>
      <w:numFmt w:val="bullet"/>
      <w:lvlText w:val="-"/>
      <w:lvlJc w:val="left"/>
      <w:pPr>
        <w:tabs>
          <w:tab w:val="left" w:pos="8564"/>
        </w:tabs>
        <w:ind w:left="43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2E8F0">
      <w:start w:val="1"/>
      <w:numFmt w:val="bullet"/>
      <w:lvlText w:val="-"/>
      <w:lvlJc w:val="left"/>
      <w:pPr>
        <w:tabs>
          <w:tab w:val="left" w:pos="8564"/>
        </w:tabs>
        <w:ind w:left="49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E43397"/>
    <w:multiLevelType w:val="hybridMultilevel"/>
    <w:tmpl w:val="6922BE88"/>
    <w:numStyleLink w:val="Zaimportowanystyl1"/>
  </w:abstractNum>
  <w:abstractNum w:abstractNumId="16" w15:restartNumberingAfterBreak="0">
    <w:nsid w:val="4D7F3890"/>
    <w:multiLevelType w:val="hybridMultilevel"/>
    <w:tmpl w:val="4D58BB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A1759"/>
    <w:multiLevelType w:val="hybridMultilevel"/>
    <w:tmpl w:val="F56EF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44D49"/>
    <w:multiLevelType w:val="hybridMultilevel"/>
    <w:tmpl w:val="498CCC08"/>
    <w:styleLink w:val="Zaimportowanystyl10"/>
    <w:lvl w:ilvl="0" w:tplc="0C187878">
      <w:start w:val="1"/>
      <w:numFmt w:val="lowerLetter"/>
      <w:lvlText w:val="%1)"/>
      <w:lvlJc w:val="left"/>
      <w:pPr>
        <w:tabs>
          <w:tab w:val="left" w:pos="856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CFCE4">
      <w:start w:val="1"/>
      <w:numFmt w:val="lowerLetter"/>
      <w:lvlText w:val="%2."/>
      <w:lvlJc w:val="left"/>
      <w:pPr>
        <w:tabs>
          <w:tab w:val="left" w:pos="856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AF424">
      <w:start w:val="1"/>
      <w:numFmt w:val="lowerRoman"/>
      <w:lvlText w:val="%3."/>
      <w:lvlJc w:val="left"/>
      <w:pPr>
        <w:tabs>
          <w:tab w:val="left" w:pos="8564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2AC9E">
      <w:start w:val="1"/>
      <w:numFmt w:val="decimal"/>
      <w:lvlText w:val="%4."/>
      <w:lvlJc w:val="left"/>
      <w:pPr>
        <w:tabs>
          <w:tab w:val="left" w:pos="856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46218">
      <w:start w:val="1"/>
      <w:numFmt w:val="lowerLetter"/>
      <w:lvlText w:val="%5."/>
      <w:lvlJc w:val="left"/>
      <w:pPr>
        <w:tabs>
          <w:tab w:val="left" w:pos="856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E60B8">
      <w:start w:val="1"/>
      <w:numFmt w:val="lowerRoman"/>
      <w:lvlText w:val="%6."/>
      <w:lvlJc w:val="left"/>
      <w:pPr>
        <w:tabs>
          <w:tab w:val="left" w:pos="8564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467F80">
      <w:start w:val="1"/>
      <w:numFmt w:val="decimal"/>
      <w:lvlText w:val="%7."/>
      <w:lvlJc w:val="left"/>
      <w:pPr>
        <w:tabs>
          <w:tab w:val="left" w:pos="856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CEE804">
      <w:start w:val="1"/>
      <w:numFmt w:val="lowerLetter"/>
      <w:lvlText w:val="%8."/>
      <w:lvlJc w:val="left"/>
      <w:pPr>
        <w:tabs>
          <w:tab w:val="left" w:pos="856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92768C">
      <w:start w:val="1"/>
      <w:numFmt w:val="lowerRoman"/>
      <w:lvlText w:val="%9."/>
      <w:lvlJc w:val="left"/>
      <w:pPr>
        <w:tabs>
          <w:tab w:val="left" w:pos="8564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A04EDD"/>
    <w:multiLevelType w:val="hybridMultilevel"/>
    <w:tmpl w:val="428A2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F3FC6"/>
    <w:multiLevelType w:val="hybridMultilevel"/>
    <w:tmpl w:val="5F047C02"/>
    <w:lvl w:ilvl="0" w:tplc="CF186E10">
      <w:start w:val="1"/>
      <w:numFmt w:val="decimal"/>
      <w:lvlText w:val="%1)"/>
      <w:lvlJc w:val="left"/>
      <w:pPr>
        <w:ind w:left="644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E262A"/>
    <w:multiLevelType w:val="hybridMultilevel"/>
    <w:tmpl w:val="1820C820"/>
    <w:lvl w:ilvl="0" w:tplc="ED50D8C8">
      <w:start w:val="3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05D06EE4">
      <w:start w:val="1"/>
      <w:numFmt w:val="lowerLetter"/>
      <w:lvlText w:val="%2."/>
      <w:lvlJc w:val="left"/>
      <w:pPr>
        <w:ind w:left="1440" w:hanging="360"/>
      </w:pPr>
    </w:lvl>
    <w:lvl w:ilvl="2" w:tplc="A942F6F8">
      <w:start w:val="1"/>
      <w:numFmt w:val="lowerRoman"/>
      <w:lvlText w:val="%3."/>
      <w:lvlJc w:val="right"/>
      <w:pPr>
        <w:ind w:left="2160" w:hanging="180"/>
      </w:pPr>
    </w:lvl>
    <w:lvl w:ilvl="3" w:tplc="385453E4">
      <w:start w:val="1"/>
      <w:numFmt w:val="decimal"/>
      <w:lvlText w:val="%4."/>
      <w:lvlJc w:val="left"/>
      <w:pPr>
        <w:ind w:left="2880" w:hanging="360"/>
      </w:pPr>
    </w:lvl>
    <w:lvl w:ilvl="4" w:tplc="D99E1A82">
      <w:start w:val="1"/>
      <w:numFmt w:val="lowerLetter"/>
      <w:lvlText w:val="%5."/>
      <w:lvlJc w:val="left"/>
      <w:pPr>
        <w:ind w:left="3600" w:hanging="360"/>
      </w:pPr>
    </w:lvl>
    <w:lvl w:ilvl="5" w:tplc="4BB0EF6C">
      <w:start w:val="1"/>
      <w:numFmt w:val="lowerRoman"/>
      <w:lvlText w:val="%6."/>
      <w:lvlJc w:val="right"/>
      <w:pPr>
        <w:ind w:left="4320" w:hanging="180"/>
      </w:pPr>
    </w:lvl>
    <w:lvl w:ilvl="6" w:tplc="9A565F80">
      <w:start w:val="1"/>
      <w:numFmt w:val="decimal"/>
      <w:lvlText w:val="%7."/>
      <w:lvlJc w:val="left"/>
      <w:pPr>
        <w:ind w:left="5040" w:hanging="360"/>
      </w:pPr>
    </w:lvl>
    <w:lvl w:ilvl="7" w:tplc="4DFE837E">
      <w:start w:val="1"/>
      <w:numFmt w:val="lowerLetter"/>
      <w:lvlText w:val="%8."/>
      <w:lvlJc w:val="left"/>
      <w:pPr>
        <w:ind w:left="5760" w:hanging="360"/>
      </w:pPr>
    </w:lvl>
    <w:lvl w:ilvl="8" w:tplc="ED149B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F5512"/>
    <w:multiLevelType w:val="hybridMultilevel"/>
    <w:tmpl w:val="1C44C556"/>
    <w:numStyleLink w:val="Punktory"/>
  </w:abstractNum>
  <w:abstractNum w:abstractNumId="23" w15:restartNumberingAfterBreak="0">
    <w:nsid w:val="779850D6"/>
    <w:multiLevelType w:val="hybridMultilevel"/>
    <w:tmpl w:val="52E6A2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640DE"/>
    <w:multiLevelType w:val="hybridMultilevel"/>
    <w:tmpl w:val="6922BE88"/>
    <w:styleLink w:val="Zaimportowanystyl1"/>
    <w:lvl w:ilvl="0" w:tplc="F640BF24">
      <w:start w:val="1"/>
      <w:numFmt w:val="decimal"/>
      <w:lvlText w:val="%1."/>
      <w:lvlJc w:val="left"/>
      <w:pPr>
        <w:ind w:left="8138" w:hanging="77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A055EC">
      <w:start w:val="1"/>
      <w:numFmt w:val="lowerLetter"/>
      <w:lvlText w:val="%2."/>
      <w:lvlJc w:val="left"/>
      <w:pPr>
        <w:tabs>
          <w:tab w:val="left" w:pos="8564"/>
        </w:tabs>
        <w:ind w:left="7418" w:hanging="69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88850">
      <w:start w:val="1"/>
      <w:numFmt w:val="lowerRoman"/>
      <w:lvlText w:val="%3."/>
      <w:lvlJc w:val="left"/>
      <w:pPr>
        <w:tabs>
          <w:tab w:val="left" w:pos="8564"/>
        </w:tabs>
        <w:ind w:left="6627" w:hanging="62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603A4">
      <w:start w:val="1"/>
      <w:numFmt w:val="decimal"/>
      <w:lvlText w:val="%4."/>
      <w:lvlJc w:val="left"/>
      <w:pPr>
        <w:tabs>
          <w:tab w:val="left" w:pos="8564"/>
        </w:tabs>
        <w:ind w:left="5978" w:hanging="5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C6B5EE">
      <w:start w:val="1"/>
      <w:numFmt w:val="lowerLetter"/>
      <w:lvlText w:val="%5."/>
      <w:lvlJc w:val="left"/>
      <w:pPr>
        <w:tabs>
          <w:tab w:val="left" w:pos="8564"/>
        </w:tabs>
        <w:ind w:left="5258" w:hanging="48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C5B12">
      <w:start w:val="1"/>
      <w:numFmt w:val="lowerRoman"/>
      <w:lvlText w:val="%6."/>
      <w:lvlJc w:val="left"/>
      <w:pPr>
        <w:tabs>
          <w:tab w:val="left" w:pos="8564"/>
        </w:tabs>
        <w:ind w:left="4467" w:hanging="40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A87AC">
      <w:start w:val="1"/>
      <w:numFmt w:val="decimal"/>
      <w:lvlText w:val="%7."/>
      <w:lvlJc w:val="left"/>
      <w:pPr>
        <w:tabs>
          <w:tab w:val="left" w:pos="8564"/>
        </w:tabs>
        <w:ind w:left="4746" w:hanging="3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6AC8E">
      <w:start w:val="1"/>
      <w:numFmt w:val="lowerLetter"/>
      <w:lvlText w:val="%8."/>
      <w:lvlJc w:val="left"/>
      <w:pPr>
        <w:tabs>
          <w:tab w:val="left" w:pos="8564"/>
        </w:tabs>
        <w:ind w:left="5466" w:hanging="2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A56FA">
      <w:start w:val="1"/>
      <w:numFmt w:val="lowerRoman"/>
      <w:lvlText w:val="%9."/>
      <w:lvlJc w:val="left"/>
      <w:pPr>
        <w:tabs>
          <w:tab w:val="left" w:pos="8564"/>
        </w:tabs>
        <w:ind w:left="6186" w:hanging="18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24"/>
  </w:num>
  <w:num w:numId="5">
    <w:abstractNumId w:val="15"/>
  </w:num>
  <w:num w:numId="6">
    <w:abstractNumId w:val="18"/>
  </w:num>
  <w:num w:numId="7">
    <w:abstractNumId w:val="1"/>
    <w:lvlOverride w:ilvl="0">
      <w:lvl w:ilvl="0" w:tplc="E79A9026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plc="7BF262A4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937EDC86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90220F60">
        <w:start w:val="1"/>
        <w:numFmt w:val="decimal"/>
        <w:lvlText w:val="%4."/>
        <w:lvlJc w:val="left"/>
        <w:pPr>
          <w:ind w:left="2520" w:hanging="360"/>
        </w:pPr>
        <w:rPr>
          <w:b w:val="0"/>
          <w:bCs w:val="0"/>
        </w:rPr>
      </w:lvl>
    </w:lvlOverride>
    <w:lvlOverride w:ilvl="4">
      <w:lvl w:ilvl="4" w:tplc="27F07A9E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8C0E95FE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C9CE589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CFFC8A42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822A1460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5"/>
    <w:lvlOverride w:ilvl="0">
      <w:startOverride w:val="2"/>
      <w:lvl w:ilvl="0" w:tplc="24FC543E">
        <w:start w:val="2"/>
        <w:numFmt w:val="decimal"/>
        <w:lvlText w:val="%1."/>
        <w:lvlJc w:val="left"/>
        <w:pPr>
          <w:tabs>
            <w:tab w:val="left" w:pos="10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209C4C">
        <w:start w:val="1"/>
        <w:numFmt w:val="lowerLetter"/>
        <w:lvlText w:val="%2."/>
        <w:lvlJc w:val="left"/>
        <w:pPr>
          <w:tabs>
            <w:tab w:val="left" w:pos="10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F6D1D4">
        <w:start w:val="1"/>
        <w:numFmt w:val="lowerRoman"/>
        <w:lvlText w:val="%3."/>
        <w:lvlJc w:val="left"/>
        <w:pPr>
          <w:tabs>
            <w:tab w:val="left" w:pos="105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A0F37A">
        <w:start w:val="1"/>
        <w:numFmt w:val="decimal"/>
        <w:lvlText w:val="%4."/>
        <w:lvlJc w:val="left"/>
        <w:pPr>
          <w:tabs>
            <w:tab w:val="left" w:pos="105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EED984">
        <w:start w:val="1"/>
        <w:numFmt w:val="lowerLetter"/>
        <w:lvlText w:val="%5."/>
        <w:lvlJc w:val="left"/>
        <w:pPr>
          <w:tabs>
            <w:tab w:val="left" w:pos="105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A613D6">
        <w:start w:val="1"/>
        <w:numFmt w:val="lowerRoman"/>
        <w:lvlText w:val="%6."/>
        <w:lvlJc w:val="left"/>
        <w:pPr>
          <w:tabs>
            <w:tab w:val="left" w:pos="105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432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E8E25C">
        <w:start w:val="1"/>
        <w:numFmt w:val="decimal"/>
        <w:lvlText w:val="%7."/>
        <w:lvlJc w:val="left"/>
        <w:pPr>
          <w:tabs>
            <w:tab w:val="left" w:pos="105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B2D47C">
        <w:start w:val="1"/>
        <w:numFmt w:val="lowerLetter"/>
        <w:lvlText w:val="%8."/>
        <w:lvlJc w:val="left"/>
        <w:pPr>
          <w:tabs>
            <w:tab w:val="left" w:pos="10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0A098A">
        <w:start w:val="1"/>
        <w:numFmt w:val="lowerRoman"/>
        <w:lvlText w:val="%9."/>
        <w:lvlJc w:val="left"/>
        <w:pPr>
          <w:tabs>
            <w:tab w:val="left" w:pos="10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648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</w:num>
  <w:num w:numId="10">
    <w:abstractNumId w:val="13"/>
  </w:num>
  <w:num w:numId="11">
    <w:abstractNumId w:val="13"/>
    <w:lvlOverride w:ilvl="0">
      <w:startOverride w:val="2"/>
    </w:lvlOverride>
  </w:num>
  <w:num w:numId="12">
    <w:abstractNumId w:val="6"/>
  </w:num>
  <w:num w:numId="13">
    <w:abstractNumId w:val="7"/>
  </w:num>
  <w:num w:numId="14">
    <w:abstractNumId w:val="7"/>
    <w:lvlOverride w:ilvl="0">
      <w:lvl w:ilvl="0" w:tplc="9F9EE910">
        <w:start w:val="1"/>
        <w:numFmt w:val="lowerLetter"/>
        <w:lvlText w:val="%1)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F8094E">
        <w:start w:val="1"/>
        <w:numFmt w:val="lowerLetter"/>
        <w:lvlText w:val="%2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07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C5766">
        <w:start w:val="1"/>
        <w:numFmt w:val="lowerRoman"/>
        <w:lvlText w:val="%3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1799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C81A0">
        <w:start w:val="1"/>
        <w:numFmt w:val="decimal"/>
        <w:lvlText w:val="%4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251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36F614">
        <w:start w:val="1"/>
        <w:numFmt w:val="lowerLetter"/>
        <w:lvlText w:val="%5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23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1C2E3E">
        <w:start w:val="1"/>
        <w:numFmt w:val="lowerRoman"/>
        <w:lvlText w:val="%6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3959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E88EFA">
        <w:start w:val="1"/>
        <w:numFmt w:val="decimal"/>
        <w:lvlText w:val="%7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467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583526">
        <w:start w:val="1"/>
        <w:numFmt w:val="lowerLetter"/>
        <w:lvlText w:val="%8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539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16DB66">
        <w:start w:val="1"/>
        <w:numFmt w:val="lowerRoman"/>
        <w:lvlText w:val="%9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564"/>
          </w:tabs>
          <w:ind w:left="6119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  <w:lvlOverride w:ilvl="0">
      <w:lvl w:ilvl="0" w:tplc="9F9EE910">
        <w:start w:val="1"/>
        <w:numFmt w:val="lowerLetter"/>
        <w:lvlText w:val="%1)"/>
        <w:lvlJc w:val="left"/>
        <w:pPr>
          <w:ind w:left="8280" w:hanging="8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F8094E">
        <w:start w:val="1"/>
        <w:numFmt w:val="lowerLetter"/>
        <w:lvlText w:val="%2."/>
        <w:lvlJc w:val="left"/>
        <w:pPr>
          <w:tabs>
            <w:tab w:val="left" w:pos="8280"/>
          </w:tabs>
          <w:ind w:left="7560" w:hanging="7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C5766">
        <w:start w:val="1"/>
        <w:numFmt w:val="lowerRoman"/>
        <w:lvlText w:val="%3."/>
        <w:lvlJc w:val="left"/>
        <w:pPr>
          <w:tabs>
            <w:tab w:val="left" w:pos="8280"/>
          </w:tabs>
          <w:ind w:left="6769" w:hanging="67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C81A0">
        <w:start w:val="1"/>
        <w:numFmt w:val="decimal"/>
        <w:lvlText w:val="%4."/>
        <w:lvlJc w:val="left"/>
        <w:pPr>
          <w:tabs>
            <w:tab w:val="left" w:pos="8280"/>
          </w:tabs>
          <w:ind w:left="7997" w:hanging="7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36F614">
        <w:start w:val="1"/>
        <w:numFmt w:val="lowerLetter"/>
        <w:lvlText w:val="%5."/>
        <w:lvlJc w:val="left"/>
        <w:pPr>
          <w:tabs>
            <w:tab w:val="left" w:pos="8280"/>
          </w:tabs>
          <w:ind w:left="5400" w:hanging="5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1C2E3E">
        <w:start w:val="1"/>
        <w:numFmt w:val="lowerRoman"/>
        <w:lvlText w:val="%6."/>
        <w:lvlJc w:val="left"/>
        <w:pPr>
          <w:tabs>
            <w:tab w:val="left" w:pos="8280"/>
          </w:tabs>
          <w:ind w:left="4609" w:hanging="4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E88EFA">
        <w:start w:val="1"/>
        <w:numFmt w:val="decimal"/>
        <w:lvlText w:val="%7."/>
        <w:lvlJc w:val="left"/>
        <w:pPr>
          <w:tabs>
            <w:tab w:val="left" w:pos="8280"/>
          </w:tabs>
          <w:ind w:left="4604" w:hanging="3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583526">
        <w:start w:val="1"/>
        <w:numFmt w:val="lowerLetter"/>
        <w:lvlText w:val="%8."/>
        <w:lvlJc w:val="left"/>
        <w:pPr>
          <w:tabs>
            <w:tab w:val="left" w:pos="8280"/>
          </w:tabs>
          <w:ind w:left="5324" w:hanging="3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16DB66">
        <w:start w:val="1"/>
        <w:numFmt w:val="lowerRoman"/>
        <w:lvlText w:val="%9."/>
        <w:lvlJc w:val="left"/>
        <w:pPr>
          <w:tabs>
            <w:tab w:val="left" w:pos="8280"/>
          </w:tabs>
          <w:ind w:left="6044" w:hanging="2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  <w:lvlOverride w:ilvl="0">
      <w:lvl w:ilvl="0" w:tplc="9F9EE910">
        <w:start w:val="1"/>
        <w:numFmt w:val="lowerLetter"/>
        <w:lvlText w:val="%1)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F8094E">
        <w:start w:val="1"/>
        <w:numFmt w:val="lowerLetter"/>
        <w:lvlText w:val="%2."/>
        <w:lvlJc w:val="left"/>
        <w:pPr>
          <w:ind w:left="108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C5766">
        <w:start w:val="1"/>
        <w:numFmt w:val="lowerRoman"/>
        <w:lvlText w:val="%3."/>
        <w:lvlJc w:val="left"/>
        <w:pPr>
          <w:ind w:left="180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C81A0">
        <w:start w:val="1"/>
        <w:numFmt w:val="decimal"/>
        <w:lvlText w:val="%4."/>
        <w:lvlJc w:val="left"/>
        <w:pPr>
          <w:ind w:left="252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36F614">
        <w:start w:val="1"/>
        <w:numFmt w:val="lowerLetter"/>
        <w:lvlText w:val="%5."/>
        <w:lvlJc w:val="left"/>
        <w:pPr>
          <w:ind w:left="32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1C2E3E">
        <w:start w:val="1"/>
        <w:numFmt w:val="lowerRoman"/>
        <w:lvlText w:val="%6."/>
        <w:lvlJc w:val="left"/>
        <w:pPr>
          <w:ind w:left="3960" w:hanging="2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E88EFA">
        <w:start w:val="1"/>
        <w:numFmt w:val="decimal"/>
        <w:lvlText w:val="%7."/>
        <w:lvlJc w:val="left"/>
        <w:pPr>
          <w:ind w:left="468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583526">
        <w:start w:val="1"/>
        <w:numFmt w:val="lowerLetter"/>
        <w:lvlText w:val="%8."/>
        <w:lvlJc w:val="left"/>
        <w:pPr>
          <w:ind w:left="5400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16DB66">
        <w:start w:val="1"/>
        <w:numFmt w:val="lowerRoman"/>
        <w:suff w:val="nothing"/>
        <w:lvlText w:val="%9."/>
        <w:lvlJc w:val="left"/>
        <w:pPr>
          <w:ind w:left="612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lvl w:ilvl="0" w:tplc="9F9EE910">
        <w:start w:val="1"/>
        <w:numFmt w:val="lowerLetter"/>
        <w:lvlText w:val="%1)"/>
        <w:lvlJc w:val="left"/>
        <w:pPr>
          <w:tabs>
            <w:tab w:val="left" w:pos="82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F8094E">
        <w:start w:val="1"/>
        <w:numFmt w:val="lowerLetter"/>
        <w:lvlText w:val="%2."/>
        <w:lvlJc w:val="left"/>
        <w:pPr>
          <w:tabs>
            <w:tab w:val="left" w:pos="8280"/>
          </w:tabs>
          <w:ind w:left="13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C5766">
        <w:start w:val="1"/>
        <w:numFmt w:val="lowerRoman"/>
        <w:lvlText w:val="%3."/>
        <w:lvlJc w:val="left"/>
        <w:pPr>
          <w:tabs>
            <w:tab w:val="left" w:pos="8280"/>
          </w:tabs>
          <w:ind w:left="208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C81A0">
        <w:start w:val="1"/>
        <w:numFmt w:val="decimal"/>
        <w:lvlText w:val="%4."/>
        <w:lvlJc w:val="left"/>
        <w:pPr>
          <w:tabs>
            <w:tab w:val="left" w:pos="8280"/>
          </w:tabs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36F614">
        <w:start w:val="1"/>
        <w:numFmt w:val="lowerLetter"/>
        <w:lvlText w:val="%5."/>
        <w:lvlJc w:val="left"/>
        <w:pPr>
          <w:tabs>
            <w:tab w:val="left" w:pos="8280"/>
          </w:tabs>
          <w:ind w:left="35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1C2E3E">
        <w:start w:val="1"/>
        <w:numFmt w:val="lowerRoman"/>
        <w:lvlText w:val="%6."/>
        <w:lvlJc w:val="left"/>
        <w:pPr>
          <w:tabs>
            <w:tab w:val="left" w:pos="8280"/>
          </w:tabs>
          <w:ind w:left="424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E88EFA">
        <w:start w:val="1"/>
        <w:numFmt w:val="decimal"/>
        <w:lvlText w:val="%7."/>
        <w:lvlJc w:val="left"/>
        <w:pPr>
          <w:tabs>
            <w:tab w:val="left" w:pos="8280"/>
          </w:tabs>
          <w:ind w:left="49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583526">
        <w:start w:val="1"/>
        <w:numFmt w:val="lowerLetter"/>
        <w:lvlText w:val="%8."/>
        <w:lvlJc w:val="left"/>
        <w:pPr>
          <w:tabs>
            <w:tab w:val="left" w:pos="8280"/>
          </w:tabs>
          <w:ind w:left="56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16DB66">
        <w:start w:val="1"/>
        <w:numFmt w:val="lowerRoman"/>
        <w:lvlText w:val="%9."/>
        <w:lvlJc w:val="left"/>
        <w:pPr>
          <w:tabs>
            <w:tab w:val="left" w:pos="8280"/>
          </w:tabs>
          <w:ind w:left="640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4"/>
  </w:num>
  <w:num w:numId="19">
    <w:abstractNumId w:val="22"/>
  </w:num>
  <w:num w:numId="20">
    <w:abstractNumId w:val="13"/>
    <w:lvlOverride w:ilvl="0">
      <w:startOverride w:val="3"/>
      <w:lvl w:ilvl="0" w:tplc="667C26D8">
        <w:start w:val="3"/>
        <w:numFmt w:val="decimal"/>
        <w:lvlText w:val="%1."/>
        <w:lvlJc w:val="left"/>
        <w:pPr>
          <w:tabs>
            <w:tab w:val="left" w:pos="8564"/>
          </w:tabs>
          <w:ind w:left="531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E2F3E0">
        <w:start w:val="1"/>
        <w:numFmt w:val="decimal"/>
        <w:lvlText w:val="%2."/>
        <w:lvlJc w:val="left"/>
        <w:pPr>
          <w:tabs>
            <w:tab w:val="left" w:pos="720"/>
            <w:tab w:val="left" w:pos="8564"/>
          </w:tabs>
          <w:ind w:left="90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806C10">
        <w:start w:val="1"/>
        <w:numFmt w:val="decimal"/>
        <w:lvlText w:val="%3."/>
        <w:lvlJc w:val="left"/>
        <w:pPr>
          <w:tabs>
            <w:tab w:val="left" w:pos="720"/>
            <w:tab w:val="left" w:pos="8564"/>
          </w:tabs>
          <w:ind w:left="162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DA122C">
        <w:start w:val="1"/>
        <w:numFmt w:val="decimal"/>
        <w:lvlText w:val="%4."/>
        <w:lvlJc w:val="left"/>
        <w:pPr>
          <w:tabs>
            <w:tab w:val="left" w:pos="720"/>
            <w:tab w:val="left" w:pos="8564"/>
          </w:tabs>
          <w:ind w:left="234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E4CF10">
        <w:start w:val="1"/>
        <w:numFmt w:val="decimal"/>
        <w:lvlText w:val="%5."/>
        <w:lvlJc w:val="left"/>
        <w:pPr>
          <w:tabs>
            <w:tab w:val="left" w:pos="720"/>
            <w:tab w:val="left" w:pos="8564"/>
          </w:tabs>
          <w:ind w:left="306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62344E">
        <w:start w:val="1"/>
        <w:numFmt w:val="decimal"/>
        <w:lvlText w:val="%6."/>
        <w:lvlJc w:val="left"/>
        <w:pPr>
          <w:tabs>
            <w:tab w:val="left" w:pos="720"/>
            <w:tab w:val="left" w:pos="8564"/>
          </w:tabs>
          <w:ind w:left="378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126E652">
        <w:start w:val="1"/>
        <w:numFmt w:val="decimal"/>
        <w:lvlText w:val="%7."/>
        <w:lvlJc w:val="left"/>
        <w:pPr>
          <w:tabs>
            <w:tab w:val="left" w:pos="720"/>
            <w:tab w:val="left" w:pos="8564"/>
          </w:tabs>
          <w:ind w:left="450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64F4E">
        <w:start w:val="1"/>
        <w:numFmt w:val="decimal"/>
        <w:lvlText w:val="%8."/>
        <w:lvlJc w:val="left"/>
        <w:pPr>
          <w:tabs>
            <w:tab w:val="left" w:pos="720"/>
            <w:tab w:val="left" w:pos="8564"/>
          </w:tabs>
          <w:ind w:left="522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F67214">
        <w:start w:val="1"/>
        <w:numFmt w:val="decimal"/>
        <w:lvlText w:val="%9."/>
        <w:lvlJc w:val="left"/>
        <w:pPr>
          <w:tabs>
            <w:tab w:val="left" w:pos="720"/>
            <w:tab w:val="left" w:pos="8564"/>
          </w:tabs>
          <w:ind w:left="5949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</w:num>
  <w:num w:numId="22">
    <w:abstractNumId w:val="8"/>
  </w:num>
  <w:num w:numId="23">
    <w:abstractNumId w:val="16"/>
  </w:num>
  <w:num w:numId="24">
    <w:abstractNumId w:val="23"/>
  </w:num>
  <w:num w:numId="25">
    <w:abstractNumId w:val="17"/>
  </w:num>
  <w:num w:numId="26">
    <w:abstractNumId w:val="20"/>
  </w:num>
  <w:num w:numId="27">
    <w:abstractNumId w:val="5"/>
  </w:num>
  <w:num w:numId="28">
    <w:abstractNumId w:val="2"/>
  </w:num>
  <w:num w:numId="29">
    <w:abstractNumId w:val="12"/>
  </w:num>
  <w:num w:numId="30">
    <w:abstractNumId w:val="0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5D"/>
    <w:rsid w:val="000062BA"/>
    <w:rsid w:val="00027C7D"/>
    <w:rsid w:val="0005160C"/>
    <w:rsid w:val="000606D9"/>
    <w:rsid w:val="00064E95"/>
    <w:rsid w:val="000652B0"/>
    <w:rsid w:val="0009684F"/>
    <w:rsid w:val="000B4210"/>
    <w:rsid w:val="000C1C2F"/>
    <w:rsid w:val="000F3D45"/>
    <w:rsid w:val="001008BE"/>
    <w:rsid w:val="00124439"/>
    <w:rsid w:val="00127B19"/>
    <w:rsid w:val="001311F2"/>
    <w:rsid w:val="00140EA9"/>
    <w:rsid w:val="001577B9"/>
    <w:rsid w:val="00157947"/>
    <w:rsid w:val="00184D00"/>
    <w:rsid w:val="001C0CEF"/>
    <w:rsid w:val="001D5CA2"/>
    <w:rsid w:val="001E2FAF"/>
    <w:rsid w:val="001F0BED"/>
    <w:rsid w:val="001F2E1F"/>
    <w:rsid w:val="002015F6"/>
    <w:rsid w:val="00226AFE"/>
    <w:rsid w:val="00232728"/>
    <w:rsid w:val="00241EF9"/>
    <w:rsid w:val="00267675"/>
    <w:rsid w:val="0027159F"/>
    <w:rsid w:val="00276870"/>
    <w:rsid w:val="00281CDA"/>
    <w:rsid w:val="0028597F"/>
    <w:rsid w:val="00286920"/>
    <w:rsid w:val="002A463C"/>
    <w:rsid w:val="002B2E47"/>
    <w:rsid w:val="002C6924"/>
    <w:rsid w:val="002E4F1D"/>
    <w:rsid w:val="00315003"/>
    <w:rsid w:val="003333DB"/>
    <w:rsid w:val="003367F3"/>
    <w:rsid w:val="00343318"/>
    <w:rsid w:val="00357AFC"/>
    <w:rsid w:val="0037076C"/>
    <w:rsid w:val="00370C4F"/>
    <w:rsid w:val="00376CD3"/>
    <w:rsid w:val="00377813"/>
    <w:rsid w:val="00394FE3"/>
    <w:rsid w:val="003A14ED"/>
    <w:rsid w:val="003B1A33"/>
    <w:rsid w:val="003B610D"/>
    <w:rsid w:val="003C2038"/>
    <w:rsid w:val="003C299C"/>
    <w:rsid w:val="003D08A9"/>
    <w:rsid w:val="00404FAB"/>
    <w:rsid w:val="00405682"/>
    <w:rsid w:val="00414BE9"/>
    <w:rsid w:val="00444302"/>
    <w:rsid w:val="0046176F"/>
    <w:rsid w:val="004726AE"/>
    <w:rsid w:val="00473466"/>
    <w:rsid w:val="0047578D"/>
    <w:rsid w:val="004768F4"/>
    <w:rsid w:val="00477167"/>
    <w:rsid w:val="00480A68"/>
    <w:rsid w:val="00483BDF"/>
    <w:rsid w:val="00485228"/>
    <w:rsid w:val="004A3E6A"/>
    <w:rsid w:val="004E311E"/>
    <w:rsid w:val="004F1FAA"/>
    <w:rsid w:val="00560DE6"/>
    <w:rsid w:val="005C4FAD"/>
    <w:rsid w:val="005C6382"/>
    <w:rsid w:val="005E1B64"/>
    <w:rsid w:val="00644A52"/>
    <w:rsid w:val="006913A9"/>
    <w:rsid w:val="00696768"/>
    <w:rsid w:val="006C4FBF"/>
    <w:rsid w:val="006E2380"/>
    <w:rsid w:val="006F38F2"/>
    <w:rsid w:val="0070253F"/>
    <w:rsid w:val="007143AE"/>
    <w:rsid w:val="00762976"/>
    <w:rsid w:val="00767377"/>
    <w:rsid w:val="00780FEC"/>
    <w:rsid w:val="0079087E"/>
    <w:rsid w:val="007A50AE"/>
    <w:rsid w:val="007E1EF2"/>
    <w:rsid w:val="007F0783"/>
    <w:rsid w:val="008027AD"/>
    <w:rsid w:val="00803657"/>
    <w:rsid w:val="0080720A"/>
    <w:rsid w:val="008118B1"/>
    <w:rsid w:val="00814480"/>
    <w:rsid w:val="00881F57"/>
    <w:rsid w:val="00891B8D"/>
    <w:rsid w:val="008A0670"/>
    <w:rsid w:val="008C1610"/>
    <w:rsid w:val="008C38D2"/>
    <w:rsid w:val="009055A4"/>
    <w:rsid w:val="00923354"/>
    <w:rsid w:val="00934EE8"/>
    <w:rsid w:val="00935CB1"/>
    <w:rsid w:val="00954605"/>
    <w:rsid w:val="00965446"/>
    <w:rsid w:val="00975D64"/>
    <w:rsid w:val="009772D2"/>
    <w:rsid w:val="009A2E24"/>
    <w:rsid w:val="009B0A66"/>
    <w:rsid w:val="009B33A6"/>
    <w:rsid w:val="009C1909"/>
    <w:rsid w:val="009E407C"/>
    <w:rsid w:val="00A1200F"/>
    <w:rsid w:val="00A2303B"/>
    <w:rsid w:val="00A44AEE"/>
    <w:rsid w:val="00A52D94"/>
    <w:rsid w:val="00A67C8C"/>
    <w:rsid w:val="00A81D8B"/>
    <w:rsid w:val="00A8287C"/>
    <w:rsid w:val="00A84F79"/>
    <w:rsid w:val="00A86F4C"/>
    <w:rsid w:val="00AA0328"/>
    <w:rsid w:val="00AB2EFD"/>
    <w:rsid w:val="00AB54B8"/>
    <w:rsid w:val="00AC01B0"/>
    <w:rsid w:val="00AC6E8D"/>
    <w:rsid w:val="00AD0E9F"/>
    <w:rsid w:val="00AD3C93"/>
    <w:rsid w:val="00AD43C5"/>
    <w:rsid w:val="00AD4C76"/>
    <w:rsid w:val="00AE5511"/>
    <w:rsid w:val="00AF0207"/>
    <w:rsid w:val="00AF22C0"/>
    <w:rsid w:val="00AF31CA"/>
    <w:rsid w:val="00B22BEC"/>
    <w:rsid w:val="00B94724"/>
    <w:rsid w:val="00BA22D1"/>
    <w:rsid w:val="00BA2C5F"/>
    <w:rsid w:val="00BB109F"/>
    <w:rsid w:val="00BD2874"/>
    <w:rsid w:val="00BE1804"/>
    <w:rsid w:val="00BE1B82"/>
    <w:rsid w:val="00BE5DD8"/>
    <w:rsid w:val="00BF4AF6"/>
    <w:rsid w:val="00C53648"/>
    <w:rsid w:val="00C5509A"/>
    <w:rsid w:val="00C82EA8"/>
    <w:rsid w:val="00C92D03"/>
    <w:rsid w:val="00CD7EEC"/>
    <w:rsid w:val="00D05BFD"/>
    <w:rsid w:val="00D10A6B"/>
    <w:rsid w:val="00D223D8"/>
    <w:rsid w:val="00D25DBE"/>
    <w:rsid w:val="00D54E4D"/>
    <w:rsid w:val="00D62A3E"/>
    <w:rsid w:val="00D93E24"/>
    <w:rsid w:val="00DA0B39"/>
    <w:rsid w:val="00DC0966"/>
    <w:rsid w:val="00DF2E87"/>
    <w:rsid w:val="00E41E5D"/>
    <w:rsid w:val="00E610D3"/>
    <w:rsid w:val="00E8537F"/>
    <w:rsid w:val="00E93D34"/>
    <w:rsid w:val="00EA6EE9"/>
    <w:rsid w:val="00EB1CE8"/>
    <w:rsid w:val="00EB3087"/>
    <w:rsid w:val="00EB3529"/>
    <w:rsid w:val="00EC5FB3"/>
    <w:rsid w:val="00ED0158"/>
    <w:rsid w:val="00ED236E"/>
    <w:rsid w:val="00ED32AA"/>
    <w:rsid w:val="00EE0B59"/>
    <w:rsid w:val="00EF6507"/>
    <w:rsid w:val="00F0153F"/>
    <w:rsid w:val="00F22278"/>
    <w:rsid w:val="00F26A4D"/>
    <w:rsid w:val="00F30248"/>
    <w:rsid w:val="00F32581"/>
    <w:rsid w:val="00F52E9C"/>
    <w:rsid w:val="00F56B19"/>
    <w:rsid w:val="00F97E9F"/>
    <w:rsid w:val="00FD16CC"/>
    <w:rsid w:val="10904355"/>
    <w:rsid w:val="17DF82A2"/>
    <w:rsid w:val="210D9836"/>
    <w:rsid w:val="2457BC90"/>
    <w:rsid w:val="30498053"/>
    <w:rsid w:val="387BF443"/>
    <w:rsid w:val="3B94A974"/>
    <w:rsid w:val="40122B61"/>
    <w:rsid w:val="41D486BA"/>
    <w:rsid w:val="4E8937B4"/>
    <w:rsid w:val="52F397AC"/>
    <w:rsid w:val="644FCBF6"/>
    <w:rsid w:val="6AABD9DB"/>
    <w:rsid w:val="6E0B01EF"/>
    <w:rsid w:val="735E9B30"/>
    <w:rsid w:val="78C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9B2C"/>
  <w15:docId w15:val="{4A4ED070-05DC-40D8-8FA2-96CB520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703"/>
        <w:tab w:val="right" w:pos="9406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703"/>
        <w:tab w:val="right" w:pos="9406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4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.0"/>
    <w:pPr>
      <w:numPr>
        <w:numId w:val="6"/>
      </w:numPr>
    </w:pPr>
  </w:style>
  <w:style w:type="numbering" w:customStyle="1" w:styleId="Zaimportowanystyl2">
    <w:name w:val="Zaimportowany styl 2"/>
    <w:pPr>
      <w:numPr>
        <w:numId w:val="9"/>
      </w:numPr>
    </w:pPr>
  </w:style>
  <w:style w:type="numbering" w:customStyle="1" w:styleId="Zaimportowanystyl20">
    <w:name w:val="Zaimportowany styl 2.0"/>
    <w:pPr>
      <w:numPr>
        <w:numId w:val="12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8"/>
      </w:numPr>
    </w:pPr>
  </w:style>
  <w:style w:type="paragraph" w:customStyle="1" w:styleId="DomylneB">
    <w:name w:val="Domyślne 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0968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6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ew.officeapps.live.com/op/view.aspx?src=https%3A%2F%2Fakademia.at.edu.pl%2Fwp-content%2Fuploads%2Fsites%2F4%2F2024%2F11%2F1-oswiadczenie-pracownika-lub-kand-ydata-do-pracy-o-niekaralnosci.docx&amp;wdOrigin=BROWSELIN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kademia.at.edu.pl/kariera/konkursy-na-stanowiska/" TargetMode="External"/><Relationship Id="rId17" Type="http://schemas.openxmlformats.org/officeDocument/2006/relationships/hyperlink" Target="https://bip.at.edu.pl/zarzadzenie/z-62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kzat@e-at.edu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kademia.at.edu.pl/kariera/konkursy-na-stanowisk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akademia.at.edu.pl%2Fwp-content%2Fuploads%2Fsites%2F4%2F2024%2F11%2F10-obowiazek-informacyjny-dla-pracown-ikow-i-kandydatow-do-pracy-w-zakresie-weryfikacji-osob-skazanych-lub-uczestniczacych-w-procesie-sadowym.docx&amp;wdOrigin=BROWSELINK" TargetMode="External"/><Relationship Id="rId10" Type="http://schemas.openxmlformats.org/officeDocument/2006/relationships/hyperlink" Target="https://akademia.at.edu.pl/konkursy-na-stanowiska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akademia.at.edu.pl%2Fwp-content%2Fuploads%2Fsites%2F4%2F2024%2F11%2F2-oswiadczenie-pracownika-lub-kandydata-do-weryfikacji-w-rejestrze-sprawcow.docx&amp;wdOrigin=BROWSE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7D0EE15C3244BA4C4E55D275181DF" ma:contentTypeVersion="4" ma:contentTypeDescription="Utwórz nowy dokument." ma:contentTypeScope="" ma:versionID="a73de1aed9372e277c0c556f94d5f4fe">
  <xsd:schema xmlns:xsd="http://www.w3.org/2001/XMLSchema" xmlns:xs="http://www.w3.org/2001/XMLSchema" xmlns:p="http://schemas.microsoft.com/office/2006/metadata/properties" xmlns:ns2="7d6f48ce-c370-4906-9fb3-e24644b7e134" targetNamespace="http://schemas.microsoft.com/office/2006/metadata/properties" ma:root="true" ma:fieldsID="4514c0d1502fd42e8416a47b46569498" ns2:_="">
    <xsd:import namespace="7d6f48ce-c370-4906-9fb3-e24644b7e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48ce-c370-4906-9fb3-e24644b7e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51EB8-0422-4641-A710-F144BDD6B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f48ce-c370-4906-9fb3-e24644b7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B0657-D3DD-45FC-BF1A-2A515BDA5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EEBA5-DAA6-4CFA-A5B8-EA1C53F5A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Borusiewicz</dc:creator>
  <cp:lastModifiedBy>Agnieszka B. Borusiewicz</cp:lastModifiedBy>
  <cp:revision>8</cp:revision>
  <cp:lastPrinted>2024-07-09T07:09:00Z</cp:lastPrinted>
  <dcterms:created xsi:type="dcterms:W3CDTF">2025-01-29T14:13:00Z</dcterms:created>
  <dcterms:modified xsi:type="dcterms:W3CDTF">2025-02-04T07:45:00Z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0x0101004617D0EE15C3244BA4C4E55D275181DF</vt:lpwstr>
  </property>
  <property fmtid="{D5CDD505-2E9C-101B-9397-08002B2CF9AE}" pid="3" name="MediaServiceImageTags">
    <vt:lpwstr/>
  </property>
</Properties>
</file>